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19" w:rsidRPr="00BC6F19" w:rsidRDefault="00BC6F19" w:rsidP="00BB36E2">
      <w:pPr>
        <w:pStyle w:val="a6"/>
        <w:ind w:left="6946"/>
        <w:jc w:val="left"/>
        <w:rPr>
          <w:rFonts w:ascii="Times New Roman" w:hAnsi="Times New Roman" w:cs="Times New Roman"/>
          <w:b w:val="0"/>
          <w:sz w:val="22"/>
        </w:rPr>
      </w:pPr>
      <w:r w:rsidRPr="00BC6F19">
        <w:rPr>
          <w:rFonts w:ascii="Times New Roman" w:hAnsi="Times New Roman" w:cs="Times New Roman"/>
          <w:b w:val="0"/>
          <w:sz w:val="22"/>
        </w:rPr>
        <w:t xml:space="preserve">                                                                </w:t>
      </w:r>
      <w:r w:rsidR="00BB36E2">
        <w:rPr>
          <w:rFonts w:ascii="Times New Roman" w:hAnsi="Times New Roman" w:cs="Times New Roman"/>
          <w:b w:val="0"/>
          <w:sz w:val="22"/>
        </w:rPr>
        <w:t xml:space="preserve">                               </w:t>
      </w:r>
      <w:r w:rsidRPr="00BC6F19">
        <w:rPr>
          <w:rFonts w:ascii="Times New Roman" w:hAnsi="Times New Roman" w:cs="Times New Roman"/>
          <w:b w:val="0"/>
          <w:sz w:val="22"/>
        </w:rPr>
        <w:t>«УТВЕРЖДАЮ»</w:t>
      </w:r>
    </w:p>
    <w:p w:rsidR="00BB36E2" w:rsidRDefault="00BB36E2" w:rsidP="00BB36E2">
      <w:pPr>
        <w:pStyle w:val="a6"/>
        <w:ind w:left="6946"/>
        <w:jc w:val="left"/>
        <w:rPr>
          <w:rFonts w:ascii="Times New Roman" w:hAnsi="Times New Roman" w:cs="Times New Roman"/>
          <w:b w:val="0"/>
          <w:sz w:val="22"/>
        </w:rPr>
      </w:pPr>
      <w:r>
        <w:rPr>
          <w:rFonts w:ascii="Times New Roman" w:hAnsi="Times New Roman" w:cs="Times New Roman"/>
          <w:b w:val="0"/>
          <w:sz w:val="22"/>
        </w:rPr>
        <w:t xml:space="preserve"> Главный врач МУЗ </w:t>
      </w:r>
    </w:p>
    <w:p w:rsidR="00BC6F19" w:rsidRPr="00BC6F19" w:rsidRDefault="00BB36E2" w:rsidP="00BB36E2">
      <w:pPr>
        <w:pStyle w:val="a6"/>
        <w:ind w:left="6946"/>
        <w:jc w:val="left"/>
        <w:rPr>
          <w:rFonts w:ascii="Times New Roman" w:hAnsi="Times New Roman" w:cs="Times New Roman"/>
          <w:b w:val="0"/>
          <w:sz w:val="22"/>
        </w:rPr>
      </w:pPr>
      <w:r>
        <w:rPr>
          <w:rFonts w:ascii="Times New Roman" w:hAnsi="Times New Roman" w:cs="Times New Roman"/>
          <w:b w:val="0"/>
          <w:sz w:val="22"/>
        </w:rPr>
        <w:t>«</w:t>
      </w:r>
      <w:proofErr w:type="spellStart"/>
      <w:r>
        <w:rPr>
          <w:rFonts w:ascii="Times New Roman" w:hAnsi="Times New Roman" w:cs="Times New Roman"/>
          <w:b w:val="0"/>
          <w:sz w:val="22"/>
        </w:rPr>
        <w:t>Городищенская</w:t>
      </w:r>
      <w:proofErr w:type="spellEnd"/>
      <w:r>
        <w:rPr>
          <w:rFonts w:ascii="Times New Roman" w:hAnsi="Times New Roman" w:cs="Times New Roman"/>
          <w:b w:val="0"/>
          <w:sz w:val="22"/>
        </w:rPr>
        <w:t xml:space="preserve"> ЦРБ»</w:t>
      </w:r>
      <w:r w:rsidR="00BC6F19" w:rsidRPr="00BC6F19">
        <w:rPr>
          <w:rFonts w:ascii="Times New Roman" w:hAnsi="Times New Roman" w:cs="Times New Roman"/>
          <w:b w:val="0"/>
          <w:sz w:val="22"/>
        </w:rPr>
        <w:t xml:space="preserve">   </w:t>
      </w:r>
    </w:p>
    <w:p w:rsidR="00BC6F19" w:rsidRPr="00BC6F19" w:rsidRDefault="00BC6F19" w:rsidP="00BB36E2">
      <w:pPr>
        <w:pStyle w:val="a6"/>
        <w:ind w:left="6946"/>
        <w:jc w:val="left"/>
        <w:rPr>
          <w:rFonts w:ascii="Times New Roman" w:hAnsi="Times New Roman" w:cs="Times New Roman"/>
          <w:b w:val="0"/>
          <w:sz w:val="22"/>
        </w:rPr>
      </w:pPr>
      <w:r w:rsidRPr="00BC6F19">
        <w:rPr>
          <w:rFonts w:ascii="Times New Roman" w:hAnsi="Times New Roman" w:cs="Times New Roman"/>
          <w:b w:val="0"/>
          <w:sz w:val="22"/>
        </w:rPr>
        <w:t xml:space="preserve">                                                      ______________ </w:t>
      </w:r>
      <w:r w:rsidR="00BB36E2">
        <w:rPr>
          <w:rFonts w:ascii="Times New Roman" w:hAnsi="Times New Roman" w:cs="Times New Roman"/>
          <w:b w:val="0"/>
          <w:sz w:val="22"/>
        </w:rPr>
        <w:t>Гордеева М.Ф.</w:t>
      </w:r>
    </w:p>
    <w:p w:rsidR="00BC6F19" w:rsidRPr="00BC6F19" w:rsidRDefault="00BC6F19" w:rsidP="00BC6F19">
      <w:pPr>
        <w:pStyle w:val="a6"/>
        <w:ind w:firstLine="360"/>
        <w:jc w:val="center"/>
        <w:rPr>
          <w:rFonts w:ascii="Times New Roman" w:hAnsi="Times New Roman" w:cs="Times New Roman"/>
          <w:b w:val="0"/>
          <w:sz w:val="22"/>
        </w:rPr>
      </w:pPr>
    </w:p>
    <w:p w:rsidR="00BC6F19" w:rsidRPr="00BC6F19" w:rsidRDefault="00BC6F19" w:rsidP="00BC6F19">
      <w:pPr>
        <w:pStyle w:val="a6"/>
        <w:ind w:firstLine="360"/>
        <w:jc w:val="center"/>
        <w:rPr>
          <w:rFonts w:ascii="Times New Roman" w:hAnsi="Times New Roman" w:cs="Times New Roman"/>
          <w:sz w:val="22"/>
        </w:rPr>
      </w:pPr>
      <w:r w:rsidRPr="00BC6F19">
        <w:rPr>
          <w:rFonts w:ascii="Times New Roman" w:hAnsi="Times New Roman" w:cs="Times New Roman"/>
          <w:b w:val="0"/>
          <w:sz w:val="22"/>
        </w:rPr>
        <w:t xml:space="preserve">                                    </w:t>
      </w:r>
    </w:p>
    <w:p w:rsidR="00BC6F19" w:rsidRPr="00BC6F19" w:rsidRDefault="00BC6F19" w:rsidP="00BC6F19">
      <w:pPr>
        <w:pStyle w:val="a6"/>
        <w:ind w:firstLine="360"/>
        <w:jc w:val="center"/>
        <w:rPr>
          <w:rFonts w:ascii="Times New Roman" w:hAnsi="Times New Roman" w:cs="Times New Roman"/>
          <w:sz w:val="22"/>
        </w:rPr>
      </w:pPr>
    </w:p>
    <w:p w:rsidR="00BC6F19" w:rsidRPr="00BC6F19" w:rsidRDefault="00BC6F19" w:rsidP="00BC6F19">
      <w:pPr>
        <w:pStyle w:val="a6"/>
        <w:ind w:firstLine="360"/>
        <w:jc w:val="center"/>
        <w:rPr>
          <w:rFonts w:ascii="Times New Roman" w:hAnsi="Times New Roman" w:cs="Times New Roman"/>
          <w:sz w:val="22"/>
        </w:rPr>
      </w:pPr>
      <w:r w:rsidRPr="00BC6F19">
        <w:rPr>
          <w:rFonts w:ascii="Times New Roman" w:hAnsi="Times New Roman" w:cs="Times New Roman"/>
          <w:sz w:val="22"/>
        </w:rPr>
        <w:t>Извещение</w:t>
      </w:r>
    </w:p>
    <w:p w:rsidR="00BC6F19" w:rsidRPr="00BC6F19" w:rsidRDefault="00BC6F19" w:rsidP="00BC6F19">
      <w:pPr>
        <w:pStyle w:val="a6"/>
        <w:ind w:firstLine="360"/>
        <w:jc w:val="center"/>
        <w:rPr>
          <w:rFonts w:ascii="Times New Roman" w:hAnsi="Times New Roman" w:cs="Times New Roman"/>
          <w:sz w:val="22"/>
        </w:rPr>
      </w:pPr>
      <w:r w:rsidRPr="00BC6F19">
        <w:rPr>
          <w:rFonts w:ascii="Times New Roman" w:hAnsi="Times New Roman" w:cs="Times New Roman"/>
          <w:sz w:val="22"/>
        </w:rPr>
        <w:t xml:space="preserve">о </w:t>
      </w:r>
      <w:r w:rsidR="006D1AE1">
        <w:rPr>
          <w:rFonts w:ascii="Times New Roman" w:hAnsi="Times New Roman" w:cs="Times New Roman"/>
          <w:sz w:val="22"/>
        </w:rPr>
        <w:t>проведении запроса котировок  на поставку химических реактивов для проведения лабораторных исследований для нужд МУЗ «</w:t>
      </w:r>
      <w:proofErr w:type="spellStart"/>
      <w:r w:rsidR="006D1AE1">
        <w:rPr>
          <w:rFonts w:ascii="Times New Roman" w:hAnsi="Times New Roman" w:cs="Times New Roman"/>
          <w:sz w:val="22"/>
        </w:rPr>
        <w:t>Городищенская</w:t>
      </w:r>
      <w:proofErr w:type="spellEnd"/>
      <w:r w:rsidR="006D1AE1">
        <w:rPr>
          <w:rFonts w:ascii="Times New Roman" w:hAnsi="Times New Roman" w:cs="Times New Roman"/>
          <w:sz w:val="22"/>
        </w:rPr>
        <w:t xml:space="preserve"> ЦРБ» </w:t>
      </w:r>
    </w:p>
    <w:p w:rsidR="00BC6F19" w:rsidRPr="00BC6F19" w:rsidRDefault="00BC6F19" w:rsidP="00BC6F19">
      <w:pPr>
        <w:pStyle w:val="a6"/>
        <w:ind w:firstLine="360"/>
        <w:jc w:val="center"/>
        <w:rPr>
          <w:rFonts w:ascii="Times New Roman" w:hAnsi="Times New Roman" w:cs="Times New Roman"/>
          <w:sz w:val="22"/>
        </w:rPr>
      </w:pPr>
    </w:p>
    <w:p w:rsidR="00BC6F19" w:rsidRPr="00BC6F19" w:rsidRDefault="00C56743" w:rsidP="00BC6F19">
      <w:pPr>
        <w:pStyle w:val="a6"/>
        <w:ind w:firstLine="360"/>
        <w:jc w:val="center"/>
        <w:rPr>
          <w:rFonts w:ascii="Times New Roman" w:hAnsi="Times New Roman" w:cs="Times New Roman"/>
          <w:sz w:val="22"/>
        </w:rPr>
      </w:pPr>
      <w:r>
        <w:rPr>
          <w:rFonts w:ascii="Times New Roman" w:hAnsi="Times New Roman" w:cs="Times New Roman"/>
          <w:sz w:val="22"/>
        </w:rPr>
        <w:t>5.05</w:t>
      </w:r>
      <w:r w:rsidR="00BC6F19" w:rsidRPr="006D1AE1">
        <w:rPr>
          <w:rFonts w:ascii="Times New Roman" w:hAnsi="Times New Roman" w:cs="Times New Roman"/>
          <w:sz w:val="22"/>
        </w:rPr>
        <w:t>.2010</w:t>
      </w:r>
    </w:p>
    <w:p w:rsidR="00BC6F19" w:rsidRPr="00BC6F19" w:rsidRDefault="00BC6F19" w:rsidP="00BC6F19">
      <w:pPr>
        <w:pStyle w:val="a6"/>
        <w:ind w:firstLine="360"/>
        <w:rPr>
          <w:rFonts w:ascii="Times New Roman" w:hAnsi="Times New Roman" w:cs="Times New Roman"/>
          <w:b w:val="0"/>
          <w:sz w:val="22"/>
        </w:rPr>
      </w:pPr>
      <w:r w:rsidRPr="00BC6F19">
        <w:rPr>
          <w:rFonts w:ascii="Times New Roman" w:hAnsi="Times New Roman" w:cs="Times New Roman"/>
          <w:sz w:val="22"/>
        </w:rPr>
        <w:t xml:space="preserve"> Уполномоченный орган</w:t>
      </w:r>
      <w:r w:rsidRPr="00BC6F19">
        <w:rPr>
          <w:rFonts w:ascii="Times New Roman" w:hAnsi="Times New Roman" w:cs="Times New Roman"/>
          <w:b w:val="0"/>
          <w:sz w:val="22"/>
        </w:rPr>
        <w:t>: Комитет экономики администрации Городищенского муниципального района Волгоградской области.</w:t>
      </w:r>
    </w:p>
    <w:p w:rsidR="00BC6F19" w:rsidRPr="00BC6F19" w:rsidRDefault="00BC6F19" w:rsidP="00BC6F19">
      <w:pPr>
        <w:pStyle w:val="a6"/>
        <w:ind w:firstLine="360"/>
        <w:rPr>
          <w:rFonts w:ascii="Times New Roman" w:hAnsi="Times New Roman" w:cs="Times New Roman"/>
          <w:sz w:val="22"/>
        </w:rPr>
      </w:pPr>
      <w:r w:rsidRPr="00BC6F19">
        <w:rPr>
          <w:rFonts w:ascii="Times New Roman" w:hAnsi="Times New Roman" w:cs="Times New Roman"/>
          <w:i/>
          <w:sz w:val="22"/>
        </w:rPr>
        <w:t>Адрес</w:t>
      </w:r>
      <w:r w:rsidRPr="00BC6F19">
        <w:rPr>
          <w:rFonts w:ascii="Times New Roman" w:hAnsi="Times New Roman" w:cs="Times New Roman"/>
          <w:sz w:val="22"/>
        </w:rPr>
        <w:t>:</w:t>
      </w:r>
      <w:r w:rsidRPr="00BC6F19">
        <w:rPr>
          <w:rFonts w:ascii="Times New Roman" w:hAnsi="Times New Roman" w:cs="Times New Roman"/>
          <w:b w:val="0"/>
          <w:sz w:val="22"/>
        </w:rPr>
        <w:t xml:space="preserve"> 403003, Волгоградская область, </w:t>
      </w:r>
      <w:proofErr w:type="spellStart"/>
      <w:r w:rsidRPr="00BC6F19">
        <w:rPr>
          <w:rFonts w:ascii="Times New Roman" w:hAnsi="Times New Roman" w:cs="Times New Roman"/>
          <w:b w:val="0"/>
          <w:sz w:val="22"/>
        </w:rPr>
        <w:t>Городищенский</w:t>
      </w:r>
      <w:proofErr w:type="spellEnd"/>
      <w:r w:rsidRPr="00BC6F19">
        <w:rPr>
          <w:rFonts w:ascii="Times New Roman" w:hAnsi="Times New Roman" w:cs="Times New Roman"/>
          <w:b w:val="0"/>
          <w:sz w:val="22"/>
        </w:rPr>
        <w:t xml:space="preserve">  район, р.п. Городище, пл. 40 лет Сталинградской битвы, д.1, телефон для справок  (84468)3-41-48</w:t>
      </w:r>
      <w:r w:rsidRPr="00BC6F19">
        <w:rPr>
          <w:rFonts w:ascii="Times New Roman" w:hAnsi="Times New Roman" w:cs="Times New Roman"/>
          <w:sz w:val="22"/>
        </w:rPr>
        <w:t xml:space="preserve">     </w:t>
      </w:r>
    </w:p>
    <w:p w:rsidR="00BB36E2" w:rsidRPr="00522CFE" w:rsidRDefault="00BC6F19" w:rsidP="00BB36E2">
      <w:pPr>
        <w:tabs>
          <w:tab w:val="left" w:pos="2338"/>
        </w:tabs>
        <w:spacing w:after="0"/>
        <w:ind w:left="-426" w:firstLine="426"/>
        <w:jc w:val="both"/>
        <w:rPr>
          <w:rFonts w:ascii="Times New Roman" w:hAnsi="Times New Roman" w:cs="Times New Roman"/>
          <w:sz w:val="24"/>
          <w:szCs w:val="24"/>
        </w:rPr>
      </w:pPr>
      <w:r w:rsidRPr="00BC6F19">
        <w:rPr>
          <w:rFonts w:ascii="Times New Roman" w:hAnsi="Times New Roman" w:cs="Times New Roman"/>
        </w:rPr>
        <w:t xml:space="preserve">Заказчик: </w:t>
      </w:r>
      <w:r w:rsidR="00BB36E2" w:rsidRPr="00856561">
        <w:rPr>
          <w:rFonts w:ascii="Times New Roman" w:hAnsi="Times New Roman" w:cs="Times New Roman"/>
          <w:sz w:val="24"/>
          <w:szCs w:val="24"/>
        </w:rPr>
        <w:t>Муниципальное Учреждение Здравоохранения  «</w:t>
      </w:r>
      <w:proofErr w:type="spellStart"/>
      <w:r w:rsidR="00BB36E2" w:rsidRPr="00856561">
        <w:rPr>
          <w:rFonts w:ascii="Times New Roman" w:hAnsi="Times New Roman" w:cs="Times New Roman"/>
          <w:sz w:val="24"/>
          <w:szCs w:val="24"/>
        </w:rPr>
        <w:t>Городищенская</w:t>
      </w:r>
      <w:proofErr w:type="spellEnd"/>
      <w:r w:rsidR="00BB36E2" w:rsidRPr="00856561">
        <w:rPr>
          <w:rFonts w:ascii="Times New Roman" w:hAnsi="Times New Roman" w:cs="Times New Roman"/>
          <w:sz w:val="24"/>
          <w:szCs w:val="24"/>
        </w:rPr>
        <w:t xml:space="preserve"> ЦРБ».</w:t>
      </w:r>
    </w:p>
    <w:p w:rsidR="00BB36E2" w:rsidRPr="00856561" w:rsidRDefault="00BB36E2" w:rsidP="00BB36E2">
      <w:pPr>
        <w:tabs>
          <w:tab w:val="left" w:pos="2338"/>
        </w:tabs>
        <w:spacing w:after="0"/>
        <w:ind w:left="142" w:hanging="142"/>
        <w:jc w:val="both"/>
        <w:rPr>
          <w:rFonts w:ascii="Times New Roman" w:hAnsi="Times New Roman" w:cs="Times New Roman"/>
          <w:b/>
          <w:color w:val="000000"/>
          <w:sz w:val="24"/>
          <w:szCs w:val="24"/>
        </w:rPr>
      </w:pPr>
      <w:r>
        <w:rPr>
          <w:i/>
        </w:rPr>
        <w:t xml:space="preserve">    </w:t>
      </w:r>
      <w:r w:rsidRPr="00522CFE">
        <w:rPr>
          <w:rFonts w:ascii="Times New Roman" w:hAnsi="Times New Roman" w:cs="Times New Roman"/>
          <w:i/>
        </w:rPr>
        <w:t>Адрес:</w:t>
      </w:r>
      <w:r>
        <w:rPr>
          <w:b/>
        </w:rPr>
        <w:t xml:space="preserve"> </w:t>
      </w:r>
      <w:r w:rsidRPr="00856561">
        <w:rPr>
          <w:rFonts w:ascii="Times New Roman" w:hAnsi="Times New Roman" w:cs="Times New Roman"/>
          <w:sz w:val="24"/>
          <w:szCs w:val="24"/>
        </w:rPr>
        <w:t xml:space="preserve">403003, Волгоградская область, р.п. Городище, пл. Павших Борцов,4; тел- (8-84468) 5-16-64, 5-11-05, </w:t>
      </w:r>
      <w:r w:rsidRPr="00856561">
        <w:rPr>
          <w:rFonts w:ascii="Times New Roman" w:hAnsi="Times New Roman" w:cs="Times New Roman"/>
          <w:sz w:val="24"/>
          <w:szCs w:val="24"/>
          <w:lang w:val="en-US"/>
        </w:rPr>
        <w:t>e</w:t>
      </w:r>
      <w:r w:rsidRPr="00856561">
        <w:rPr>
          <w:rFonts w:ascii="Times New Roman" w:hAnsi="Times New Roman" w:cs="Times New Roman"/>
          <w:sz w:val="24"/>
          <w:szCs w:val="24"/>
        </w:rPr>
        <w:t>-</w:t>
      </w:r>
      <w:r w:rsidRPr="00856561">
        <w:rPr>
          <w:rFonts w:ascii="Times New Roman" w:hAnsi="Times New Roman" w:cs="Times New Roman"/>
          <w:sz w:val="24"/>
          <w:szCs w:val="24"/>
          <w:lang w:val="en-US"/>
        </w:rPr>
        <w:t>mail</w:t>
      </w:r>
      <w:r w:rsidRPr="00856561">
        <w:rPr>
          <w:rFonts w:ascii="Times New Roman" w:hAnsi="Times New Roman" w:cs="Times New Roman"/>
          <w:sz w:val="24"/>
          <w:szCs w:val="24"/>
        </w:rPr>
        <w:t xml:space="preserve">: </w:t>
      </w:r>
      <w:hyperlink r:id="rId5" w:history="1">
        <w:r w:rsidRPr="00856561">
          <w:rPr>
            <w:rStyle w:val="a8"/>
            <w:szCs w:val="24"/>
            <w:lang w:val="en-US"/>
          </w:rPr>
          <w:t>yliana</w:t>
        </w:r>
        <w:r w:rsidRPr="00856561">
          <w:rPr>
            <w:rStyle w:val="a8"/>
            <w:szCs w:val="24"/>
          </w:rPr>
          <w:t>_</w:t>
        </w:r>
        <w:r w:rsidRPr="00856561">
          <w:rPr>
            <w:rStyle w:val="a8"/>
            <w:szCs w:val="24"/>
            <w:lang w:val="en-US"/>
          </w:rPr>
          <w:t>pl</w:t>
        </w:r>
        <w:r w:rsidRPr="00856561">
          <w:rPr>
            <w:rStyle w:val="a8"/>
            <w:szCs w:val="24"/>
          </w:rPr>
          <w:t>@</w:t>
        </w:r>
        <w:r w:rsidRPr="00856561">
          <w:rPr>
            <w:rStyle w:val="a8"/>
            <w:szCs w:val="24"/>
            <w:lang w:val="en-US"/>
          </w:rPr>
          <w:t>mail</w:t>
        </w:r>
        <w:r w:rsidRPr="00856561">
          <w:rPr>
            <w:rStyle w:val="a8"/>
            <w:szCs w:val="24"/>
          </w:rPr>
          <w:t>.</w:t>
        </w:r>
        <w:r w:rsidRPr="00856561">
          <w:rPr>
            <w:rStyle w:val="a8"/>
            <w:szCs w:val="24"/>
            <w:lang w:val="en-US"/>
          </w:rPr>
          <w:t>ru</w:t>
        </w:r>
      </w:hyperlink>
    </w:p>
    <w:p w:rsidR="00BC6F19" w:rsidRPr="00BC6F19" w:rsidRDefault="00BC6F19" w:rsidP="00BC6F19">
      <w:pPr>
        <w:pStyle w:val="a6"/>
        <w:rPr>
          <w:rFonts w:ascii="Times New Roman" w:hAnsi="Times New Roman" w:cs="Times New Roman"/>
          <w:b w:val="0"/>
          <w:sz w:val="22"/>
        </w:rPr>
      </w:pPr>
      <w:r w:rsidRPr="00BC6F19">
        <w:rPr>
          <w:rFonts w:ascii="Times New Roman" w:hAnsi="Times New Roman" w:cs="Times New Roman"/>
          <w:sz w:val="22"/>
        </w:rPr>
        <w:t xml:space="preserve">        Источник финансирования – </w:t>
      </w:r>
      <w:r w:rsidR="00BB36E2">
        <w:rPr>
          <w:rFonts w:ascii="Times New Roman" w:hAnsi="Times New Roman" w:cs="Times New Roman"/>
          <w:b w:val="0"/>
          <w:sz w:val="22"/>
        </w:rPr>
        <w:t>средства фонда обязательного медицинского страхования</w:t>
      </w:r>
      <w:r w:rsidR="00C832F1">
        <w:rPr>
          <w:rFonts w:ascii="Times New Roman" w:hAnsi="Times New Roman" w:cs="Times New Roman"/>
          <w:b w:val="0"/>
          <w:sz w:val="22"/>
        </w:rPr>
        <w:t xml:space="preserve"> и </w:t>
      </w:r>
      <w:proofErr w:type="gramStart"/>
      <w:r w:rsidR="00C832F1">
        <w:rPr>
          <w:rFonts w:ascii="Times New Roman" w:hAnsi="Times New Roman" w:cs="Times New Roman"/>
          <w:b w:val="0"/>
          <w:sz w:val="22"/>
        </w:rPr>
        <w:t>средства</w:t>
      </w:r>
      <w:proofErr w:type="gramEnd"/>
      <w:r w:rsidR="00C832F1">
        <w:rPr>
          <w:rFonts w:ascii="Times New Roman" w:hAnsi="Times New Roman" w:cs="Times New Roman"/>
          <w:b w:val="0"/>
          <w:sz w:val="22"/>
        </w:rPr>
        <w:t xml:space="preserve"> полученные от проведения дополнительной диспансеризации граждан</w:t>
      </w:r>
    </w:p>
    <w:p w:rsidR="006D1AE1" w:rsidRDefault="00BC6F19" w:rsidP="00311684">
      <w:pPr>
        <w:spacing w:after="0" w:line="240" w:lineRule="auto"/>
        <w:rPr>
          <w:rFonts w:ascii="Times New Roman" w:hAnsi="Times New Roman" w:cs="Times New Roman"/>
        </w:rPr>
      </w:pPr>
      <w:r w:rsidRPr="006D1AE1">
        <w:rPr>
          <w:rFonts w:ascii="Times New Roman" w:hAnsi="Times New Roman" w:cs="Times New Roman"/>
          <w:b/>
        </w:rPr>
        <w:t xml:space="preserve">      Наименование, характеристики и объем оказываемых услуг:</w:t>
      </w:r>
      <w:r w:rsidRPr="00BC6F19">
        <w:rPr>
          <w:rFonts w:ascii="Times New Roman" w:hAnsi="Times New Roman" w:cs="Times New Roman"/>
        </w:rPr>
        <w:t xml:space="preserve"> </w:t>
      </w:r>
    </w:p>
    <w:p w:rsidR="00311684" w:rsidRPr="00D45ABF" w:rsidRDefault="00311684" w:rsidP="00311684">
      <w:pPr>
        <w:spacing w:after="0" w:line="240" w:lineRule="auto"/>
        <w:rPr>
          <w:rFonts w:ascii="Times New Roman" w:hAnsi="Times New Roman"/>
          <w:b/>
          <w:sz w:val="20"/>
          <w:szCs w:val="20"/>
        </w:rPr>
      </w:pPr>
    </w:p>
    <w:p w:rsidR="006D1AE1" w:rsidRPr="00D45ABF" w:rsidRDefault="006D1AE1" w:rsidP="00311684">
      <w:pPr>
        <w:spacing w:after="0" w:line="240" w:lineRule="auto"/>
        <w:rPr>
          <w:rFonts w:ascii="Times New Roman" w:hAnsi="Times New Roman"/>
          <w:b/>
          <w:sz w:val="20"/>
          <w:szCs w:val="20"/>
        </w:rPr>
      </w:pPr>
    </w:p>
    <w:tbl>
      <w:tblPr>
        <w:tblW w:w="9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7155"/>
        <w:gridCol w:w="880"/>
        <w:gridCol w:w="1120"/>
      </w:tblGrid>
      <w:tr w:rsidR="006D1AE1" w:rsidRPr="008A302B" w:rsidTr="006D1AE1">
        <w:trPr>
          <w:trHeight w:val="315"/>
        </w:trPr>
        <w:tc>
          <w:tcPr>
            <w:tcW w:w="780" w:type="dxa"/>
            <w:vMerge w:val="restart"/>
            <w:shd w:val="clear" w:color="auto" w:fill="auto"/>
            <w:noWrap/>
            <w:vAlign w:val="center"/>
          </w:tcPr>
          <w:p w:rsidR="006D1AE1" w:rsidRPr="008A302B" w:rsidRDefault="006D1AE1" w:rsidP="006D1AE1">
            <w:pPr>
              <w:spacing w:after="0" w:line="240" w:lineRule="auto"/>
              <w:jc w:val="center"/>
              <w:rPr>
                <w:rFonts w:ascii="Times New Roman" w:hAnsi="Times New Roman"/>
                <w:b/>
                <w:bCs/>
                <w:sz w:val="20"/>
                <w:szCs w:val="20"/>
              </w:rPr>
            </w:pPr>
            <w:r w:rsidRPr="008A302B">
              <w:rPr>
                <w:rFonts w:ascii="Times New Roman" w:hAnsi="Times New Roman"/>
                <w:b/>
                <w:bCs/>
                <w:sz w:val="20"/>
                <w:szCs w:val="20"/>
              </w:rPr>
              <w:t xml:space="preserve">№ </w:t>
            </w:r>
            <w:proofErr w:type="spellStart"/>
            <w:r w:rsidRPr="008A302B">
              <w:rPr>
                <w:rFonts w:ascii="Times New Roman" w:hAnsi="Times New Roman"/>
                <w:b/>
                <w:bCs/>
                <w:sz w:val="20"/>
                <w:szCs w:val="20"/>
              </w:rPr>
              <w:t>п\</w:t>
            </w:r>
            <w:proofErr w:type="gramStart"/>
            <w:r w:rsidRPr="008A302B">
              <w:rPr>
                <w:rFonts w:ascii="Times New Roman" w:hAnsi="Times New Roman"/>
                <w:b/>
                <w:bCs/>
                <w:sz w:val="20"/>
                <w:szCs w:val="20"/>
              </w:rPr>
              <w:t>п</w:t>
            </w:r>
            <w:proofErr w:type="spellEnd"/>
            <w:proofErr w:type="gramEnd"/>
          </w:p>
        </w:tc>
        <w:tc>
          <w:tcPr>
            <w:tcW w:w="7155" w:type="dxa"/>
            <w:vMerge w:val="restart"/>
            <w:shd w:val="clear" w:color="auto" w:fill="auto"/>
            <w:noWrap/>
            <w:vAlign w:val="center"/>
          </w:tcPr>
          <w:p w:rsidR="006D1AE1" w:rsidRPr="008A302B" w:rsidRDefault="006D1AE1" w:rsidP="006D1AE1">
            <w:pPr>
              <w:spacing w:after="0" w:line="240" w:lineRule="auto"/>
              <w:jc w:val="center"/>
              <w:rPr>
                <w:rFonts w:ascii="Times New Roman" w:hAnsi="Times New Roman"/>
                <w:b/>
                <w:bCs/>
                <w:sz w:val="20"/>
                <w:szCs w:val="20"/>
              </w:rPr>
            </w:pPr>
            <w:r w:rsidRPr="008A302B">
              <w:rPr>
                <w:rFonts w:ascii="Times New Roman" w:hAnsi="Times New Roman"/>
                <w:b/>
                <w:bCs/>
                <w:sz w:val="20"/>
                <w:szCs w:val="20"/>
              </w:rPr>
              <w:t xml:space="preserve">Наименование расходного материала </w:t>
            </w:r>
          </w:p>
        </w:tc>
        <w:tc>
          <w:tcPr>
            <w:tcW w:w="880" w:type="dxa"/>
            <w:vMerge w:val="restart"/>
            <w:shd w:val="clear" w:color="auto" w:fill="auto"/>
            <w:noWrap/>
            <w:vAlign w:val="center"/>
          </w:tcPr>
          <w:p w:rsidR="006D1AE1" w:rsidRPr="008A302B" w:rsidRDefault="006D1AE1" w:rsidP="006D1AE1">
            <w:pPr>
              <w:spacing w:after="0" w:line="240" w:lineRule="auto"/>
              <w:jc w:val="center"/>
              <w:rPr>
                <w:rFonts w:ascii="Times New Roman" w:hAnsi="Times New Roman"/>
                <w:b/>
                <w:bCs/>
                <w:sz w:val="20"/>
                <w:szCs w:val="20"/>
              </w:rPr>
            </w:pPr>
            <w:r w:rsidRPr="008A302B">
              <w:rPr>
                <w:rFonts w:ascii="Times New Roman" w:hAnsi="Times New Roman"/>
                <w:b/>
                <w:bCs/>
                <w:sz w:val="20"/>
                <w:szCs w:val="20"/>
              </w:rPr>
              <w:t>Кол-во</w:t>
            </w:r>
          </w:p>
        </w:tc>
        <w:tc>
          <w:tcPr>
            <w:tcW w:w="1120" w:type="dxa"/>
            <w:vMerge w:val="restart"/>
            <w:shd w:val="clear" w:color="auto" w:fill="auto"/>
            <w:noWrap/>
            <w:vAlign w:val="center"/>
          </w:tcPr>
          <w:p w:rsidR="006D1AE1" w:rsidRPr="008A302B" w:rsidRDefault="006D1AE1" w:rsidP="006D1AE1">
            <w:pPr>
              <w:spacing w:after="0" w:line="240" w:lineRule="auto"/>
              <w:jc w:val="center"/>
              <w:rPr>
                <w:rFonts w:ascii="Times New Roman" w:hAnsi="Times New Roman"/>
                <w:b/>
                <w:bCs/>
                <w:sz w:val="20"/>
                <w:szCs w:val="20"/>
              </w:rPr>
            </w:pPr>
            <w:r w:rsidRPr="008A302B">
              <w:rPr>
                <w:rFonts w:ascii="Times New Roman" w:hAnsi="Times New Roman"/>
                <w:b/>
                <w:bCs/>
                <w:sz w:val="20"/>
                <w:szCs w:val="20"/>
              </w:rPr>
              <w:t>Ед.</w:t>
            </w:r>
            <w:r>
              <w:rPr>
                <w:rFonts w:ascii="Times New Roman" w:hAnsi="Times New Roman"/>
                <w:b/>
                <w:bCs/>
                <w:sz w:val="20"/>
                <w:szCs w:val="20"/>
              </w:rPr>
              <w:t xml:space="preserve"> </w:t>
            </w:r>
            <w:proofErr w:type="spellStart"/>
            <w:r>
              <w:rPr>
                <w:rFonts w:ascii="Times New Roman" w:hAnsi="Times New Roman"/>
                <w:b/>
                <w:bCs/>
                <w:sz w:val="20"/>
                <w:szCs w:val="20"/>
              </w:rPr>
              <w:t>изм</w:t>
            </w:r>
            <w:proofErr w:type="spellEnd"/>
            <w:r>
              <w:rPr>
                <w:rFonts w:ascii="Times New Roman" w:hAnsi="Times New Roman"/>
                <w:b/>
                <w:bCs/>
                <w:sz w:val="20"/>
                <w:szCs w:val="20"/>
              </w:rPr>
              <w:t>.</w:t>
            </w:r>
          </w:p>
        </w:tc>
      </w:tr>
      <w:tr w:rsidR="006D1AE1" w:rsidRPr="008A302B" w:rsidTr="006D1AE1">
        <w:trPr>
          <w:trHeight w:val="315"/>
        </w:trPr>
        <w:tc>
          <w:tcPr>
            <w:tcW w:w="780" w:type="dxa"/>
            <w:vMerge/>
            <w:vAlign w:val="center"/>
          </w:tcPr>
          <w:p w:rsidR="006D1AE1" w:rsidRPr="008A302B" w:rsidRDefault="006D1AE1" w:rsidP="006D1AE1">
            <w:pPr>
              <w:spacing w:after="0" w:line="240" w:lineRule="auto"/>
              <w:rPr>
                <w:rFonts w:ascii="Times New Roman" w:hAnsi="Times New Roman"/>
                <w:b/>
                <w:bCs/>
                <w:sz w:val="20"/>
                <w:szCs w:val="20"/>
              </w:rPr>
            </w:pPr>
          </w:p>
        </w:tc>
        <w:tc>
          <w:tcPr>
            <w:tcW w:w="7155" w:type="dxa"/>
            <w:vMerge/>
            <w:vAlign w:val="center"/>
          </w:tcPr>
          <w:p w:rsidR="006D1AE1" w:rsidRPr="008A302B" w:rsidRDefault="006D1AE1" w:rsidP="006D1AE1">
            <w:pPr>
              <w:spacing w:after="0" w:line="240" w:lineRule="auto"/>
              <w:rPr>
                <w:rFonts w:ascii="Times New Roman" w:hAnsi="Times New Roman"/>
                <w:b/>
                <w:bCs/>
                <w:sz w:val="20"/>
                <w:szCs w:val="20"/>
              </w:rPr>
            </w:pPr>
          </w:p>
        </w:tc>
        <w:tc>
          <w:tcPr>
            <w:tcW w:w="880" w:type="dxa"/>
            <w:vMerge/>
            <w:vAlign w:val="center"/>
          </w:tcPr>
          <w:p w:rsidR="006D1AE1" w:rsidRPr="008A302B" w:rsidRDefault="006D1AE1" w:rsidP="006D1AE1">
            <w:pPr>
              <w:spacing w:after="0" w:line="240" w:lineRule="auto"/>
              <w:rPr>
                <w:rFonts w:ascii="Times New Roman" w:hAnsi="Times New Roman"/>
                <w:b/>
                <w:bCs/>
                <w:sz w:val="20"/>
                <w:szCs w:val="20"/>
              </w:rPr>
            </w:pPr>
          </w:p>
        </w:tc>
        <w:tc>
          <w:tcPr>
            <w:tcW w:w="1120" w:type="dxa"/>
            <w:vMerge/>
            <w:vAlign w:val="center"/>
          </w:tcPr>
          <w:p w:rsidR="006D1AE1" w:rsidRPr="008A302B" w:rsidRDefault="006D1AE1" w:rsidP="006D1AE1">
            <w:pPr>
              <w:spacing w:after="0" w:line="240" w:lineRule="auto"/>
              <w:rPr>
                <w:rFonts w:ascii="Times New Roman" w:hAnsi="Times New Roman"/>
                <w:b/>
                <w:bCs/>
                <w:sz w:val="20"/>
                <w:szCs w:val="20"/>
              </w:rPr>
            </w:pP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Билирубин № 003.012 (138 </w:t>
            </w:r>
            <w:proofErr w:type="spellStart"/>
            <w:r w:rsidRPr="008A302B">
              <w:rPr>
                <w:rFonts w:ascii="Times New Roman" w:hAnsi="Times New Roman"/>
                <w:sz w:val="20"/>
                <w:szCs w:val="20"/>
              </w:rPr>
              <w:t>опр</w:t>
            </w:r>
            <w:proofErr w:type="gramStart"/>
            <w:r w:rsidRPr="008A302B">
              <w:rPr>
                <w:rFonts w:ascii="Times New Roman" w:hAnsi="Times New Roman"/>
                <w:sz w:val="20"/>
                <w:szCs w:val="20"/>
              </w:rPr>
              <w:t>.о</w:t>
            </w:r>
            <w:proofErr w:type="gramEnd"/>
            <w:r w:rsidRPr="008A302B">
              <w:rPr>
                <w:rFonts w:ascii="Times New Roman" w:hAnsi="Times New Roman"/>
                <w:sz w:val="20"/>
                <w:szCs w:val="20"/>
              </w:rPr>
              <w:t>бщ.+</w:t>
            </w:r>
            <w:proofErr w:type="spellEnd"/>
            <w:r w:rsidRPr="008A302B">
              <w:rPr>
                <w:rFonts w:ascii="Times New Roman" w:hAnsi="Times New Roman"/>
                <w:sz w:val="20"/>
                <w:szCs w:val="20"/>
              </w:rPr>
              <w:t xml:space="preserve"> 138 опр.прямой) ОКП 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2</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2</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Калий-1 №В26.01</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ПГ-7/1 </w:t>
            </w:r>
            <w:proofErr w:type="spellStart"/>
            <w:r w:rsidRPr="008A302B">
              <w:rPr>
                <w:rFonts w:ascii="Times New Roman" w:hAnsi="Times New Roman"/>
                <w:sz w:val="20"/>
                <w:szCs w:val="20"/>
              </w:rPr>
              <w:t>АЧТВ-Тест</w:t>
            </w:r>
            <w:proofErr w:type="spellEnd"/>
            <w:r w:rsidRPr="008A302B">
              <w:rPr>
                <w:rFonts w:ascii="Times New Roman" w:hAnsi="Times New Roman"/>
                <w:sz w:val="20"/>
                <w:szCs w:val="20"/>
              </w:rPr>
              <w:t xml:space="preserve"> ОКП 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2</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ПГ-10/1 Фибриноген-тест</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ПГ-5/1 </w:t>
            </w:r>
            <w:proofErr w:type="spellStart"/>
            <w:r w:rsidRPr="008A302B">
              <w:rPr>
                <w:rFonts w:ascii="Times New Roman" w:hAnsi="Times New Roman"/>
                <w:sz w:val="20"/>
                <w:szCs w:val="20"/>
              </w:rPr>
              <w:t>Ренампластин</w:t>
            </w:r>
            <w:proofErr w:type="spellEnd"/>
            <w:r w:rsidRPr="008A302B">
              <w:rPr>
                <w:rFonts w:ascii="Times New Roman" w:hAnsi="Times New Roman"/>
                <w:sz w:val="20"/>
                <w:szCs w:val="20"/>
              </w:rPr>
              <w:t xml:space="preserve"> /1 (ТКС-МИЧ 1,1  -  1,2) 1фл.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50</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6</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КМ-1 Плазма нормальная  на 4 параметра 1мл ОКП 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7</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Кальций № 10 099  "ДДС" 100мл ОКП 939816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8</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Железо   №10 091 "ДДС" 100мл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9</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Креатинкиназа</w:t>
            </w:r>
            <w:proofErr w:type="spellEnd"/>
            <w:r w:rsidRPr="008A302B">
              <w:rPr>
                <w:rFonts w:ascii="Times New Roman" w:hAnsi="Times New Roman"/>
                <w:sz w:val="20"/>
                <w:szCs w:val="20"/>
              </w:rPr>
              <w:t xml:space="preserve"> № 10 211 ФС "ДДС" 125 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10</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Щелочная </w:t>
            </w:r>
            <w:proofErr w:type="spellStart"/>
            <w:r w:rsidRPr="008A302B">
              <w:rPr>
                <w:rFonts w:ascii="Times New Roman" w:hAnsi="Times New Roman"/>
                <w:sz w:val="20"/>
                <w:szCs w:val="20"/>
              </w:rPr>
              <w:t>фосфотаза</w:t>
            </w:r>
            <w:proofErr w:type="spellEnd"/>
            <w:r w:rsidRPr="008A302B">
              <w:rPr>
                <w:rFonts w:ascii="Times New Roman" w:hAnsi="Times New Roman"/>
                <w:sz w:val="20"/>
                <w:szCs w:val="20"/>
              </w:rPr>
              <w:t xml:space="preserve">  №10 201 ФС "ДДС" 125мл ОКП 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11</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Мочевина № 10 132 КТ "ДДС"  600мл ОКП 939816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12</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Гемоглобин № 015.033 (</w:t>
            </w:r>
            <w:proofErr w:type="spellStart"/>
            <w:r w:rsidRPr="008A302B">
              <w:rPr>
                <w:rFonts w:ascii="Times New Roman" w:hAnsi="Times New Roman"/>
                <w:sz w:val="20"/>
                <w:szCs w:val="20"/>
              </w:rPr>
              <w:t>колор</w:t>
            </w:r>
            <w:proofErr w:type="gramStart"/>
            <w:r w:rsidRPr="008A302B">
              <w:rPr>
                <w:rFonts w:ascii="Times New Roman" w:hAnsi="Times New Roman"/>
                <w:sz w:val="20"/>
                <w:szCs w:val="20"/>
              </w:rPr>
              <w:t>.м</w:t>
            </w:r>
            <w:proofErr w:type="gramEnd"/>
            <w:r w:rsidRPr="008A302B">
              <w:rPr>
                <w:rFonts w:ascii="Times New Roman" w:hAnsi="Times New Roman"/>
                <w:sz w:val="20"/>
                <w:szCs w:val="20"/>
              </w:rPr>
              <w:t>-д</w:t>
            </w:r>
            <w:proofErr w:type="spellEnd"/>
            <w:r w:rsidRPr="008A302B">
              <w:rPr>
                <w:rFonts w:ascii="Times New Roman" w:hAnsi="Times New Roman"/>
                <w:sz w:val="20"/>
                <w:szCs w:val="20"/>
              </w:rPr>
              <w:t>) 10крат.конц. 10л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7</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13</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Н-р</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д</w:t>
            </w:r>
            <w:proofErr w:type="spellEnd"/>
            <w:r w:rsidRPr="008A302B">
              <w:rPr>
                <w:rFonts w:ascii="Times New Roman" w:hAnsi="Times New Roman"/>
                <w:sz w:val="20"/>
                <w:szCs w:val="20"/>
              </w:rPr>
              <w:t>/</w:t>
            </w:r>
            <w:proofErr w:type="spellStart"/>
            <w:r w:rsidRPr="008A302B">
              <w:rPr>
                <w:rFonts w:ascii="Times New Roman" w:hAnsi="Times New Roman"/>
                <w:sz w:val="20"/>
                <w:szCs w:val="20"/>
              </w:rPr>
              <w:t>окр</w:t>
            </w:r>
            <w:proofErr w:type="spellEnd"/>
            <w:r w:rsidRPr="008A302B">
              <w:rPr>
                <w:rFonts w:ascii="Times New Roman" w:hAnsi="Times New Roman"/>
                <w:sz w:val="20"/>
                <w:szCs w:val="20"/>
              </w:rPr>
              <w:t xml:space="preserve">. мазков по </w:t>
            </w:r>
            <w:proofErr w:type="spellStart"/>
            <w:r w:rsidRPr="008A302B">
              <w:rPr>
                <w:rFonts w:ascii="Times New Roman" w:hAnsi="Times New Roman"/>
                <w:sz w:val="20"/>
                <w:szCs w:val="20"/>
              </w:rPr>
              <w:t>Циль-Нильсену</w:t>
            </w:r>
            <w:proofErr w:type="spellEnd"/>
            <w:r w:rsidRPr="008A302B">
              <w:rPr>
                <w:rFonts w:ascii="Times New Roman" w:hAnsi="Times New Roman"/>
                <w:sz w:val="20"/>
                <w:szCs w:val="20"/>
              </w:rPr>
              <w:t xml:space="preserve"> на 100 пр. ОКП 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14</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Раствор </w:t>
            </w:r>
            <w:proofErr w:type="spellStart"/>
            <w:r w:rsidRPr="008A302B">
              <w:rPr>
                <w:rFonts w:ascii="Times New Roman" w:hAnsi="Times New Roman"/>
                <w:sz w:val="20"/>
                <w:szCs w:val="20"/>
              </w:rPr>
              <w:t>по-Романовскому</w:t>
            </w:r>
            <w:proofErr w:type="spellEnd"/>
            <w:r w:rsidRPr="008A302B">
              <w:rPr>
                <w:rFonts w:ascii="Times New Roman" w:hAnsi="Times New Roman"/>
                <w:sz w:val="20"/>
                <w:szCs w:val="20"/>
              </w:rPr>
              <w:t xml:space="preserve"> 1000мл "</w:t>
            </w:r>
            <w:proofErr w:type="spellStart"/>
            <w:r w:rsidRPr="008A302B">
              <w:rPr>
                <w:rFonts w:ascii="Times New Roman" w:hAnsi="Times New Roman"/>
                <w:sz w:val="20"/>
                <w:szCs w:val="20"/>
              </w:rPr>
              <w:t>Ольвекс</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Диагностикум</w:t>
            </w:r>
            <w:proofErr w:type="spellEnd"/>
            <w:r w:rsidRPr="008A302B">
              <w:rPr>
                <w:rFonts w:ascii="Times New Roman" w:hAnsi="Times New Roman"/>
                <w:sz w:val="20"/>
                <w:szCs w:val="20"/>
              </w:rPr>
              <w:t>" ОКП 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л</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15</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Цоликлон</w:t>
            </w:r>
            <w:proofErr w:type="spellEnd"/>
            <w:proofErr w:type="gramStart"/>
            <w:r w:rsidRPr="008A302B">
              <w:rPr>
                <w:rFonts w:ascii="Times New Roman" w:hAnsi="Times New Roman"/>
                <w:sz w:val="20"/>
                <w:szCs w:val="20"/>
              </w:rPr>
              <w:t xml:space="preserve"> А</w:t>
            </w:r>
            <w:proofErr w:type="gramEnd"/>
            <w:r w:rsidRPr="008A302B">
              <w:rPr>
                <w:rFonts w:ascii="Times New Roman" w:hAnsi="Times New Roman"/>
                <w:sz w:val="20"/>
                <w:szCs w:val="20"/>
              </w:rPr>
              <w:t>нти А 10мл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5</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16</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Цоликлон</w:t>
            </w:r>
            <w:proofErr w:type="spellEnd"/>
            <w:proofErr w:type="gramStart"/>
            <w:r w:rsidRPr="008A302B">
              <w:rPr>
                <w:rFonts w:ascii="Times New Roman" w:hAnsi="Times New Roman"/>
                <w:sz w:val="20"/>
                <w:szCs w:val="20"/>
              </w:rPr>
              <w:t xml:space="preserve"> А</w:t>
            </w:r>
            <w:proofErr w:type="gramEnd"/>
            <w:r w:rsidRPr="008A302B">
              <w:rPr>
                <w:rFonts w:ascii="Times New Roman" w:hAnsi="Times New Roman"/>
                <w:sz w:val="20"/>
                <w:szCs w:val="20"/>
              </w:rPr>
              <w:t>нти В 10мл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5</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17</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Цоликлон</w:t>
            </w:r>
            <w:proofErr w:type="spellEnd"/>
            <w:proofErr w:type="gramStart"/>
            <w:r w:rsidRPr="008A302B">
              <w:rPr>
                <w:rFonts w:ascii="Times New Roman" w:hAnsi="Times New Roman"/>
                <w:sz w:val="20"/>
                <w:szCs w:val="20"/>
              </w:rPr>
              <w:t xml:space="preserve"> А</w:t>
            </w:r>
            <w:proofErr w:type="gramEnd"/>
            <w:r w:rsidRPr="008A302B">
              <w:rPr>
                <w:rFonts w:ascii="Times New Roman" w:hAnsi="Times New Roman"/>
                <w:sz w:val="20"/>
                <w:szCs w:val="20"/>
              </w:rPr>
              <w:t xml:space="preserve">нти D </w:t>
            </w:r>
            <w:proofErr w:type="spellStart"/>
            <w:r w:rsidRPr="008A302B">
              <w:rPr>
                <w:rFonts w:ascii="Times New Roman" w:hAnsi="Times New Roman"/>
                <w:sz w:val="20"/>
                <w:szCs w:val="20"/>
              </w:rPr>
              <w:t>IgM</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Супер</w:t>
            </w:r>
            <w:proofErr w:type="spellEnd"/>
            <w:r w:rsidRPr="008A302B">
              <w:rPr>
                <w:rFonts w:ascii="Times New Roman" w:hAnsi="Times New Roman"/>
                <w:sz w:val="20"/>
                <w:szCs w:val="20"/>
              </w:rPr>
              <w:t>) 10мл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18</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Сыворотка к </w:t>
            </w:r>
            <w:proofErr w:type="spellStart"/>
            <w:proofErr w:type="gramStart"/>
            <w:r w:rsidRPr="008A302B">
              <w:rPr>
                <w:rFonts w:ascii="Times New Roman" w:hAnsi="Times New Roman"/>
                <w:sz w:val="20"/>
                <w:szCs w:val="20"/>
              </w:rPr>
              <w:t>С-реактивному</w:t>
            </w:r>
            <w:proofErr w:type="spellEnd"/>
            <w:proofErr w:type="gramEnd"/>
            <w:r w:rsidRPr="008A302B">
              <w:rPr>
                <w:rFonts w:ascii="Times New Roman" w:hAnsi="Times New Roman"/>
                <w:sz w:val="20"/>
                <w:szCs w:val="20"/>
              </w:rPr>
              <w:t xml:space="preserve"> белку с капиллярами</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5</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19</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Наконечники 1-5мл 100шт.</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20</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Т-200-Y Наконечники  200мкл желтые 1000шт.</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21</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Камера Горяева 4-х </w:t>
            </w:r>
            <w:proofErr w:type="spellStart"/>
            <w:r w:rsidRPr="008A302B">
              <w:rPr>
                <w:rFonts w:ascii="Times New Roman" w:hAnsi="Times New Roman"/>
                <w:sz w:val="20"/>
                <w:szCs w:val="20"/>
              </w:rPr>
              <w:t>сетч</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окп</w:t>
            </w:r>
            <w:proofErr w:type="spellEnd"/>
            <w:r w:rsidRPr="008A302B">
              <w:rPr>
                <w:rFonts w:ascii="Times New Roman" w:hAnsi="Times New Roman"/>
                <w:sz w:val="20"/>
                <w:szCs w:val="20"/>
              </w:rPr>
              <w:t xml:space="preserve"> 94 43 30</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22</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АГАТ Калибратор - Гемоглобин 120-г/л 1 фл.2мл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2</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lastRenderedPageBreak/>
              <w:t>23</w:t>
            </w:r>
          </w:p>
        </w:tc>
        <w:tc>
          <w:tcPr>
            <w:tcW w:w="7155" w:type="dxa"/>
            <w:shd w:val="clear" w:color="auto" w:fill="FF99CC"/>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Super</w:t>
            </w:r>
            <w:proofErr w:type="spellEnd"/>
            <w:r w:rsidRPr="008A302B">
              <w:rPr>
                <w:rFonts w:ascii="Times New Roman" w:hAnsi="Times New Roman"/>
                <w:sz w:val="20"/>
                <w:szCs w:val="20"/>
              </w:rPr>
              <w:t xml:space="preserve"> GL- Контрольные растворы "ДДС" (Р3 1х25 мл, Р</w:t>
            </w:r>
            <w:proofErr w:type="gramStart"/>
            <w:r w:rsidRPr="008A302B">
              <w:rPr>
                <w:rFonts w:ascii="Times New Roman" w:hAnsi="Times New Roman"/>
                <w:sz w:val="20"/>
                <w:szCs w:val="20"/>
              </w:rPr>
              <w:t>4</w:t>
            </w:r>
            <w:proofErr w:type="gramEnd"/>
            <w:r w:rsidRPr="008A302B">
              <w:rPr>
                <w:rFonts w:ascii="Times New Roman" w:hAnsi="Times New Roman"/>
                <w:sz w:val="20"/>
                <w:szCs w:val="20"/>
              </w:rPr>
              <w:t xml:space="preserve"> 1х25 мл, Р5 1х25 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5</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24</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Квасцы алюмокалиевые </w:t>
            </w:r>
            <w:proofErr w:type="spellStart"/>
            <w:r w:rsidRPr="008A302B">
              <w:rPr>
                <w:rFonts w:ascii="Times New Roman" w:hAnsi="Times New Roman"/>
                <w:sz w:val="20"/>
                <w:szCs w:val="20"/>
              </w:rPr>
              <w:t>хч</w:t>
            </w:r>
            <w:proofErr w:type="spellEnd"/>
            <w:r w:rsidRPr="008A302B">
              <w:rPr>
                <w:rFonts w:ascii="Times New Roman" w:hAnsi="Times New Roman"/>
                <w:sz w:val="20"/>
                <w:szCs w:val="20"/>
              </w:rPr>
              <w:t xml:space="preserve"> (1кг)</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2</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25</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Гематоксилин-К, 1л.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26</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Калий железосинеродистый ЧДА 1 кг.</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27</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Капилляр к </w:t>
            </w:r>
            <w:proofErr w:type="spellStart"/>
            <w:r w:rsidRPr="008A302B">
              <w:rPr>
                <w:rFonts w:ascii="Times New Roman" w:hAnsi="Times New Roman"/>
                <w:sz w:val="20"/>
                <w:szCs w:val="20"/>
              </w:rPr>
              <w:t>СОЭ-метру</w:t>
            </w:r>
            <w:proofErr w:type="spellEnd"/>
            <w:r w:rsidRPr="008A302B">
              <w:rPr>
                <w:rFonts w:ascii="Times New Roman" w:hAnsi="Times New Roman"/>
                <w:sz w:val="20"/>
                <w:szCs w:val="20"/>
              </w:rPr>
              <w:t xml:space="preserve">  (ОКП 94 4300)</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100</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28</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Мочевина UREA 450 ОКП 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29</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Тимоловая проба ТТТ-300 ОКП93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8</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30</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ТРОПОНИН I ACON 20 тестов </w:t>
            </w:r>
            <w:proofErr w:type="spellStart"/>
            <w:r w:rsidRPr="008A302B">
              <w:rPr>
                <w:rFonts w:ascii="Times New Roman" w:hAnsi="Times New Roman"/>
                <w:sz w:val="20"/>
                <w:szCs w:val="20"/>
              </w:rPr>
              <w:t>окп</w:t>
            </w:r>
            <w:proofErr w:type="spellEnd"/>
            <w:r w:rsidRPr="008A302B">
              <w:rPr>
                <w:rFonts w:ascii="Times New Roman" w:hAnsi="Times New Roman"/>
                <w:sz w:val="20"/>
                <w:szCs w:val="20"/>
              </w:rPr>
              <w:t xml:space="preserve"> 93 8895</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3</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31</w:t>
            </w:r>
          </w:p>
        </w:tc>
        <w:tc>
          <w:tcPr>
            <w:tcW w:w="7155" w:type="dxa"/>
            <w:shd w:val="clear" w:color="auto" w:fill="FF99CC"/>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Контрольный материал (контрольная кровь,3DL) 2мл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32</w:t>
            </w:r>
          </w:p>
        </w:tc>
        <w:tc>
          <w:tcPr>
            <w:tcW w:w="7155" w:type="dxa"/>
            <w:shd w:val="clear" w:color="auto" w:fill="FF99CC"/>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Контрольный материал (контрольная кровь,3DN) 2мл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33</w:t>
            </w:r>
          </w:p>
        </w:tc>
        <w:tc>
          <w:tcPr>
            <w:tcW w:w="7155" w:type="dxa"/>
            <w:shd w:val="clear" w:color="auto" w:fill="FF99CC"/>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Контрольный материал (контрольная кровь,3DН) 2мл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34</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Калий фосфат 1-замещенный</w:t>
            </w:r>
            <w:proofErr w:type="gramStart"/>
            <w:r w:rsidRPr="008A302B">
              <w:rPr>
                <w:rFonts w:ascii="Times New Roman" w:hAnsi="Times New Roman"/>
                <w:sz w:val="20"/>
                <w:szCs w:val="20"/>
              </w:rPr>
              <w:t>,д</w:t>
            </w:r>
            <w:proofErr w:type="gramEnd"/>
            <w:r w:rsidRPr="008A302B">
              <w:rPr>
                <w:rFonts w:ascii="Times New Roman" w:hAnsi="Times New Roman"/>
                <w:sz w:val="20"/>
                <w:szCs w:val="20"/>
              </w:rPr>
              <w:t>игидрофосфат</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3</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35</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Т5280000L Общий белок 1х500мл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36</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Масло иммерсионное 100 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37</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Натрий </w:t>
            </w:r>
            <w:proofErr w:type="spellStart"/>
            <w:r w:rsidRPr="008A302B">
              <w:rPr>
                <w:rFonts w:ascii="Times New Roman" w:hAnsi="Times New Roman"/>
                <w:sz w:val="20"/>
                <w:szCs w:val="20"/>
              </w:rPr>
              <w:t>азотистокислый</w:t>
            </w:r>
            <w:proofErr w:type="spellEnd"/>
            <w:r w:rsidRPr="008A302B">
              <w:rPr>
                <w:rFonts w:ascii="Times New Roman" w:hAnsi="Times New Roman"/>
                <w:sz w:val="20"/>
                <w:szCs w:val="20"/>
              </w:rPr>
              <w:t xml:space="preserve">  ЧДА</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38</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Фенол, </w:t>
            </w:r>
            <w:proofErr w:type="spellStart"/>
            <w:r w:rsidRPr="008A302B">
              <w:rPr>
                <w:rFonts w:ascii="Times New Roman" w:hAnsi="Times New Roman"/>
                <w:sz w:val="20"/>
                <w:szCs w:val="20"/>
              </w:rPr>
              <w:t>чда</w:t>
            </w:r>
            <w:proofErr w:type="spellEnd"/>
            <w:r w:rsidRPr="008A302B">
              <w:rPr>
                <w:rFonts w:ascii="Times New Roman" w:hAnsi="Times New Roman"/>
                <w:sz w:val="20"/>
                <w:szCs w:val="20"/>
              </w:rPr>
              <w:t xml:space="preserve"> (1,0)</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2</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39</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Индикаторная бумага рН-0-12</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40</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Диахим-ГемиСтейн-РТ</w:t>
            </w:r>
            <w:proofErr w:type="gramStart"/>
            <w:r w:rsidRPr="008A302B">
              <w:rPr>
                <w:rFonts w:ascii="Times New Roman" w:hAnsi="Times New Roman"/>
                <w:sz w:val="20"/>
                <w:szCs w:val="20"/>
              </w:rPr>
              <w:t>Ц</w:t>
            </w:r>
            <w:proofErr w:type="spellEnd"/>
            <w:r w:rsidRPr="008A302B">
              <w:rPr>
                <w:rFonts w:ascii="Times New Roman" w:hAnsi="Times New Roman"/>
                <w:sz w:val="20"/>
                <w:szCs w:val="20"/>
              </w:rPr>
              <w:t>(</w:t>
            </w:r>
            <w:proofErr w:type="gramEnd"/>
            <w:r w:rsidRPr="008A302B">
              <w:rPr>
                <w:rFonts w:ascii="Times New Roman" w:hAnsi="Times New Roman"/>
                <w:sz w:val="20"/>
                <w:szCs w:val="20"/>
              </w:rPr>
              <w:t xml:space="preserve">раствор  для окраски </w:t>
            </w:r>
            <w:proofErr w:type="spellStart"/>
            <w:r w:rsidRPr="008A302B">
              <w:rPr>
                <w:rFonts w:ascii="Times New Roman" w:hAnsi="Times New Roman"/>
                <w:sz w:val="20"/>
                <w:szCs w:val="20"/>
              </w:rPr>
              <w:t>ретикулацитов</w:t>
            </w:r>
            <w:proofErr w:type="spellEnd"/>
            <w:r w:rsidRPr="008A302B">
              <w:rPr>
                <w:rFonts w:ascii="Times New Roman" w:hAnsi="Times New Roman"/>
                <w:sz w:val="20"/>
                <w:szCs w:val="20"/>
              </w:rPr>
              <w:t>) 50мл  ОКП 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41</w:t>
            </w:r>
          </w:p>
        </w:tc>
        <w:tc>
          <w:tcPr>
            <w:tcW w:w="7155" w:type="dxa"/>
            <w:shd w:val="clear" w:color="auto" w:fill="FF99CC"/>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Дилюент</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Дифф</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Diaton-NK-Diff-Diluent</w:t>
            </w:r>
            <w:proofErr w:type="spellEnd"/>
            <w:r w:rsidRPr="008A302B">
              <w:rPr>
                <w:rFonts w:ascii="Times New Roman" w:hAnsi="Times New Roman"/>
                <w:sz w:val="20"/>
                <w:szCs w:val="20"/>
              </w:rPr>
              <w:t>)  разбавляющий реагент 20л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14</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42</w:t>
            </w:r>
          </w:p>
        </w:tc>
        <w:tc>
          <w:tcPr>
            <w:tcW w:w="7155" w:type="dxa"/>
            <w:shd w:val="clear" w:color="auto" w:fill="FF99CC"/>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Чистящий раствор </w:t>
            </w:r>
            <w:proofErr w:type="gramStart"/>
            <w:r w:rsidRPr="008A302B">
              <w:rPr>
                <w:rFonts w:ascii="Times New Roman" w:hAnsi="Times New Roman"/>
                <w:sz w:val="20"/>
                <w:szCs w:val="20"/>
              </w:rPr>
              <w:t xml:space="preserve">( </w:t>
            </w:r>
            <w:proofErr w:type="spellStart"/>
            <w:proofErr w:type="gramEnd"/>
            <w:r w:rsidRPr="008A302B">
              <w:rPr>
                <w:rFonts w:ascii="Times New Roman" w:hAnsi="Times New Roman"/>
                <w:sz w:val="20"/>
                <w:szCs w:val="20"/>
              </w:rPr>
              <w:t>Diaclean-NK-Diff</w:t>
            </w:r>
            <w:proofErr w:type="spellEnd"/>
            <w:r w:rsidRPr="008A302B">
              <w:rPr>
                <w:rFonts w:ascii="Times New Roman" w:hAnsi="Times New Roman"/>
                <w:sz w:val="20"/>
                <w:szCs w:val="20"/>
              </w:rPr>
              <w:t>) 5л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43</w:t>
            </w:r>
          </w:p>
        </w:tc>
        <w:tc>
          <w:tcPr>
            <w:tcW w:w="7155" w:type="dxa"/>
            <w:shd w:val="clear" w:color="auto" w:fill="FF99CC"/>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Чистящий раствор </w:t>
            </w:r>
            <w:proofErr w:type="gramStart"/>
            <w:r w:rsidRPr="008A302B">
              <w:rPr>
                <w:rFonts w:ascii="Times New Roman" w:hAnsi="Times New Roman"/>
                <w:sz w:val="20"/>
                <w:szCs w:val="20"/>
              </w:rPr>
              <w:t xml:space="preserve">( </w:t>
            </w:r>
            <w:proofErr w:type="spellStart"/>
            <w:proofErr w:type="gramEnd"/>
            <w:r w:rsidRPr="008A302B">
              <w:rPr>
                <w:rFonts w:ascii="Times New Roman" w:hAnsi="Times New Roman"/>
                <w:sz w:val="20"/>
                <w:szCs w:val="20"/>
              </w:rPr>
              <w:t>Diaterg-NK</w:t>
            </w:r>
            <w:proofErr w:type="spellEnd"/>
            <w:r w:rsidRPr="008A302B">
              <w:rPr>
                <w:rFonts w:ascii="Times New Roman" w:hAnsi="Times New Roman"/>
                <w:sz w:val="20"/>
                <w:szCs w:val="20"/>
              </w:rPr>
              <w:t>) 5л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44</w:t>
            </w:r>
          </w:p>
        </w:tc>
        <w:tc>
          <w:tcPr>
            <w:tcW w:w="7155" w:type="dxa"/>
            <w:shd w:val="clear" w:color="auto" w:fill="FF99CC"/>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Лизирующий</w:t>
            </w:r>
            <w:proofErr w:type="spellEnd"/>
            <w:r w:rsidRPr="008A302B">
              <w:rPr>
                <w:rFonts w:ascii="Times New Roman" w:hAnsi="Times New Roman"/>
                <w:sz w:val="20"/>
                <w:szCs w:val="20"/>
              </w:rPr>
              <w:t xml:space="preserve"> раствор </w:t>
            </w:r>
            <w:proofErr w:type="gramStart"/>
            <w:r w:rsidRPr="008A302B">
              <w:rPr>
                <w:rFonts w:ascii="Times New Roman" w:hAnsi="Times New Roman"/>
                <w:sz w:val="20"/>
                <w:szCs w:val="20"/>
              </w:rPr>
              <w:t xml:space="preserve">( </w:t>
            </w:r>
            <w:proofErr w:type="spellStart"/>
            <w:proofErr w:type="gramEnd"/>
            <w:r w:rsidRPr="008A302B">
              <w:rPr>
                <w:rFonts w:ascii="Times New Roman" w:hAnsi="Times New Roman"/>
                <w:sz w:val="20"/>
                <w:szCs w:val="20"/>
              </w:rPr>
              <w:t>Dialyse-NK-Diff</w:t>
            </w:r>
            <w:proofErr w:type="spellEnd"/>
            <w:r w:rsidRPr="008A302B">
              <w:rPr>
                <w:rFonts w:ascii="Times New Roman" w:hAnsi="Times New Roman"/>
                <w:sz w:val="20"/>
                <w:szCs w:val="20"/>
              </w:rPr>
              <w:t>) 5л ОКП 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45</w:t>
            </w:r>
          </w:p>
        </w:tc>
        <w:tc>
          <w:tcPr>
            <w:tcW w:w="7155" w:type="dxa"/>
            <w:shd w:val="clear" w:color="auto" w:fill="FF99CC"/>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Система взятия капиллярной крови </w:t>
            </w:r>
            <w:proofErr w:type="spellStart"/>
            <w:r w:rsidRPr="008A302B">
              <w:rPr>
                <w:rFonts w:ascii="Times New Roman" w:hAnsi="Times New Roman"/>
                <w:sz w:val="20"/>
                <w:szCs w:val="20"/>
              </w:rPr>
              <w:t>Microvett</w:t>
            </w:r>
            <w:proofErr w:type="gramStart"/>
            <w:r w:rsidRPr="008A302B">
              <w:rPr>
                <w:rFonts w:ascii="Times New Roman" w:hAnsi="Times New Roman"/>
                <w:sz w:val="20"/>
                <w:szCs w:val="20"/>
              </w:rPr>
              <w:t>е</w:t>
            </w:r>
            <w:proofErr w:type="spellEnd"/>
            <w:proofErr w:type="gramEnd"/>
            <w:r w:rsidRPr="008A302B">
              <w:rPr>
                <w:rFonts w:ascii="Times New Roman" w:hAnsi="Times New Roman"/>
                <w:sz w:val="20"/>
                <w:szCs w:val="20"/>
              </w:rPr>
              <w:t xml:space="preserve"> 200 мкл  с ЭДТА К3 (пробирка + капилляр, фирмы </w:t>
            </w:r>
            <w:proofErr w:type="spellStart"/>
            <w:r w:rsidRPr="008A302B">
              <w:rPr>
                <w:rFonts w:ascii="Times New Roman" w:hAnsi="Times New Roman"/>
                <w:sz w:val="20"/>
                <w:szCs w:val="20"/>
              </w:rPr>
              <w:t>Sarstedt</w:t>
            </w:r>
            <w:proofErr w:type="spellEnd"/>
            <w:r w:rsidRPr="008A302B">
              <w:rPr>
                <w:rFonts w:ascii="Times New Roman" w:hAnsi="Times New Roman"/>
                <w:sz w:val="20"/>
                <w:szCs w:val="20"/>
              </w:rPr>
              <w:t>) ОКП 94 6465</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9000</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46</w:t>
            </w:r>
          </w:p>
        </w:tc>
        <w:tc>
          <w:tcPr>
            <w:tcW w:w="7155" w:type="dxa"/>
            <w:shd w:val="clear" w:color="auto" w:fill="FF99CC"/>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Super</w:t>
            </w:r>
            <w:proofErr w:type="spellEnd"/>
            <w:r w:rsidRPr="008A302B">
              <w:rPr>
                <w:rFonts w:ascii="Times New Roman" w:hAnsi="Times New Roman"/>
                <w:sz w:val="20"/>
                <w:szCs w:val="20"/>
              </w:rPr>
              <w:t xml:space="preserve"> GL- Системный </w:t>
            </w:r>
            <w:proofErr w:type="spellStart"/>
            <w:r w:rsidRPr="008A302B">
              <w:rPr>
                <w:rFonts w:ascii="Times New Roman" w:hAnsi="Times New Roman"/>
                <w:sz w:val="20"/>
                <w:szCs w:val="20"/>
              </w:rPr>
              <w:t>гемолизируюций</w:t>
            </w:r>
            <w:proofErr w:type="spellEnd"/>
            <w:r w:rsidRPr="008A302B">
              <w:rPr>
                <w:rFonts w:ascii="Times New Roman" w:hAnsi="Times New Roman"/>
                <w:sz w:val="20"/>
                <w:szCs w:val="20"/>
              </w:rPr>
              <w:t xml:space="preserve"> раствор "ДДС" 1х1.0 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47</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Глюкоза №005.014 (</w:t>
            </w:r>
            <w:proofErr w:type="spellStart"/>
            <w:r w:rsidRPr="008A302B">
              <w:rPr>
                <w:rFonts w:ascii="Times New Roman" w:hAnsi="Times New Roman"/>
                <w:sz w:val="20"/>
                <w:szCs w:val="20"/>
              </w:rPr>
              <w:t>глюкозоксид</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м-д</w:t>
            </w:r>
            <w:proofErr w:type="spellEnd"/>
            <w:r w:rsidRPr="008A302B">
              <w:rPr>
                <w:rFonts w:ascii="Times New Roman" w:hAnsi="Times New Roman"/>
                <w:sz w:val="20"/>
                <w:szCs w:val="20"/>
              </w:rPr>
              <w:t xml:space="preserve"> с </w:t>
            </w:r>
            <w:proofErr w:type="spellStart"/>
            <w:r w:rsidRPr="008A302B">
              <w:rPr>
                <w:rFonts w:ascii="Times New Roman" w:hAnsi="Times New Roman"/>
                <w:sz w:val="20"/>
                <w:szCs w:val="20"/>
              </w:rPr>
              <w:t>депротеиниз</w:t>
            </w:r>
            <w:proofErr w:type="spellEnd"/>
            <w:r w:rsidRPr="008A302B">
              <w:rPr>
                <w:rFonts w:ascii="Times New Roman" w:hAnsi="Times New Roman"/>
                <w:sz w:val="20"/>
                <w:szCs w:val="20"/>
              </w:rPr>
              <w:t>.) ОКП 93 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7</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48</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Уксусная кислота </w:t>
            </w:r>
            <w:proofErr w:type="spellStart"/>
            <w:r w:rsidRPr="008A302B">
              <w:rPr>
                <w:rFonts w:ascii="Times New Roman" w:hAnsi="Times New Roman"/>
                <w:sz w:val="20"/>
                <w:szCs w:val="20"/>
              </w:rPr>
              <w:t>хч</w:t>
            </w:r>
            <w:proofErr w:type="spellEnd"/>
            <w:r w:rsidRPr="008A302B">
              <w:rPr>
                <w:rFonts w:ascii="Times New Roman" w:hAnsi="Times New Roman"/>
                <w:sz w:val="20"/>
                <w:szCs w:val="20"/>
              </w:rPr>
              <w:t xml:space="preserve"> 1кг</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49</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Крахмал растворимый  ЧДА</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1,5</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50</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Натрий едкий /гидроокись/ 1кг</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51</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Соляная кислота ХЧ /1,2/</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1,2</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52</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Серная кислота 1,8 кг</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1,8</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53</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proofErr w:type="gramStart"/>
            <w:r w:rsidRPr="008A302B">
              <w:rPr>
                <w:rFonts w:ascii="Times New Roman" w:hAnsi="Times New Roman"/>
                <w:sz w:val="20"/>
                <w:szCs w:val="20"/>
              </w:rPr>
              <w:t>Метиленовый</w:t>
            </w:r>
            <w:proofErr w:type="gramEnd"/>
            <w:r w:rsidRPr="008A302B">
              <w:rPr>
                <w:rFonts w:ascii="Times New Roman" w:hAnsi="Times New Roman"/>
                <w:sz w:val="20"/>
                <w:szCs w:val="20"/>
              </w:rPr>
              <w:t xml:space="preserve"> голубой 50г.</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54</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Калий едкий (гидроокись) 1кг.</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кг</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55</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Сенсор глюкозы для </w:t>
            </w:r>
            <w:proofErr w:type="spellStart"/>
            <w:r w:rsidRPr="008A302B">
              <w:rPr>
                <w:rFonts w:ascii="Times New Roman" w:hAnsi="Times New Roman"/>
                <w:sz w:val="20"/>
                <w:szCs w:val="20"/>
              </w:rPr>
              <w:t>Super</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Easy</w:t>
            </w:r>
            <w:proofErr w:type="spellEnd"/>
            <w:r w:rsidRPr="008A302B">
              <w:rPr>
                <w:rFonts w:ascii="Times New Roman" w:hAnsi="Times New Roman"/>
                <w:sz w:val="20"/>
                <w:szCs w:val="20"/>
              </w:rPr>
              <w:t xml:space="preserve"> ОКП94 4310</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56</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Полоски </w:t>
            </w:r>
            <w:proofErr w:type="spellStart"/>
            <w:r w:rsidRPr="008A302B">
              <w:rPr>
                <w:rFonts w:ascii="Times New Roman" w:hAnsi="Times New Roman"/>
                <w:sz w:val="20"/>
                <w:szCs w:val="20"/>
              </w:rPr>
              <w:t>реагентные</w:t>
            </w:r>
            <w:proofErr w:type="spellEnd"/>
            <w:r w:rsidRPr="008A302B">
              <w:rPr>
                <w:rFonts w:ascii="Times New Roman" w:hAnsi="Times New Roman"/>
                <w:sz w:val="20"/>
                <w:szCs w:val="20"/>
              </w:rPr>
              <w:t xml:space="preserve"> для анализа мочи </w:t>
            </w:r>
            <w:proofErr w:type="spellStart"/>
            <w:r w:rsidRPr="008A302B">
              <w:rPr>
                <w:rFonts w:ascii="Times New Roman" w:hAnsi="Times New Roman"/>
                <w:sz w:val="20"/>
                <w:szCs w:val="20"/>
              </w:rPr>
              <w:t>Мультистикс</w:t>
            </w:r>
            <w:proofErr w:type="spellEnd"/>
            <w:r w:rsidRPr="008A302B">
              <w:rPr>
                <w:rFonts w:ascii="Times New Roman" w:hAnsi="Times New Roman"/>
                <w:sz w:val="20"/>
                <w:szCs w:val="20"/>
              </w:rPr>
              <w:t xml:space="preserve"> 10SG ( 100 </w:t>
            </w:r>
            <w:proofErr w:type="spellStart"/>
            <w:proofErr w:type="gramStart"/>
            <w:r w:rsidRPr="008A302B">
              <w:rPr>
                <w:rFonts w:ascii="Times New Roman" w:hAnsi="Times New Roman"/>
                <w:sz w:val="20"/>
                <w:szCs w:val="20"/>
              </w:rPr>
              <w:t>шт</w:t>
            </w:r>
            <w:proofErr w:type="spellEnd"/>
            <w:proofErr w:type="gramEnd"/>
            <w:r w:rsidRPr="008A302B">
              <w:rPr>
                <w:rFonts w:ascii="Times New Roman" w:hAnsi="Times New Roman"/>
                <w:sz w:val="20"/>
                <w:szCs w:val="20"/>
              </w:rPr>
              <w:t>)</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57</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Бумага перфорированная 240*305 2000л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58</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Холестерин № 10 350 ЛПВП (</w:t>
            </w:r>
            <w:proofErr w:type="spellStart"/>
            <w:r w:rsidRPr="008A302B">
              <w:rPr>
                <w:rFonts w:ascii="Times New Roman" w:hAnsi="Times New Roman"/>
                <w:sz w:val="20"/>
                <w:szCs w:val="20"/>
              </w:rPr>
              <w:t>Осадитель</w:t>
            </w:r>
            <w:proofErr w:type="spellEnd"/>
            <w:r w:rsidRPr="008A302B">
              <w:rPr>
                <w:rFonts w:ascii="Times New Roman" w:hAnsi="Times New Roman"/>
                <w:sz w:val="20"/>
                <w:szCs w:val="20"/>
              </w:rPr>
              <w:t>) "ДДС" 100 мл ОКП 939816</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59</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proofErr w:type="spellStart"/>
            <w:r w:rsidRPr="008A302B">
              <w:rPr>
                <w:rFonts w:ascii="Times New Roman" w:hAnsi="Times New Roman"/>
                <w:sz w:val="20"/>
                <w:szCs w:val="20"/>
              </w:rPr>
              <w:t>Триглицериды</w:t>
            </w:r>
            <w:proofErr w:type="spellEnd"/>
            <w:r w:rsidRPr="008A302B">
              <w:rPr>
                <w:rFonts w:ascii="Times New Roman" w:hAnsi="Times New Roman"/>
                <w:sz w:val="20"/>
                <w:szCs w:val="20"/>
              </w:rPr>
              <w:t xml:space="preserve"> № 10 182 ФС "ДДС" 600мл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60</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Общий белок № 10 173 "ДДС" 1000мл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61</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Альфа-Амилаза №10 115 (ФС "ДДС") 125мл</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62</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ПСА </w:t>
            </w:r>
            <w:proofErr w:type="gramStart"/>
            <w:r w:rsidRPr="008A302B">
              <w:rPr>
                <w:rFonts w:ascii="Times New Roman" w:hAnsi="Times New Roman"/>
                <w:sz w:val="20"/>
                <w:szCs w:val="20"/>
              </w:rPr>
              <w:t>общий</w:t>
            </w:r>
            <w:proofErr w:type="gramEnd"/>
            <w:r w:rsidRPr="008A302B">
              <w:rPr>
                <w:rFonts w:ascii="Times New Roman" w:hAnsi="Times New Roman"/>
                <w:sz w:val="20"/>
                <w:szCs w:val="20"/>
              </w:rPr>
              <w:t xml:space="preserve"> ИФА 96 тестов </w:t>
            </w:r>
            <w:proofErr w:type="spellStart"/>
            <w:r w:rsidRPr="008A302B">
              <w:rPr>
                <w:rFonts w:ascii="Times New Roman" w:hAnsi="Times New Roman"/>
                <w:sz w:val="20"/>
                <w:szCs w:val="20"/>
              </w:rPr>
              <w:t>Хема-Медика</w:t>
            </w:r>
            <w:proofErr w:type="spellEnd"/>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15"/>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63</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СА 125 </w:t>
            </w:r>
            <w:proofErr w:type="spellStart"/>
            <w:r w:rsidRPr="008A302B">
              <w:rPr>
                <w:rFonts w:ascii="Times New Roman" w:hAnsi="Times New Roman"/>
                <w:sz w:val="20"/>
                <w:szCs w:val="20"/>
              </w:rPr>
              <w:t>Хема-Медика</w:t>
            </w:r>
            <w:proofErr w:type="spellEnd"/>
            <w:r w:rsidRPr="008A302B">
              <w:rPr>
                <w:rFonts w:ascii="Times New Roman" w:hAnsi="Times New Roman"/>
                <w:sz w:val="20"/>
                <w:szCs w:val="20"/>
              </w:rPr>
              <w:t xml:space="preserve">  ОКП 939817</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6D1AE1" w:rsidRPr="008A302B" w:rsidTr="006D1AE1">
        <w:trPr>
          <w:trHeight w:val="330"/>
        </w:trPr>
        <w:tc>
          <w:tcPr>
            <w:tcW w:w="780" w:type="dxa"/>
            <w:shd w:val="clear" w:color="auto" w:fill="auto"/>
            <w:noWrap/>
          </w:tcPr>
          <w:p w:rsidR="006D1AE1" w:rsidRPr="008A302B" w:rsidRDefault="006D1AE1" w:rsidP="006D1AE1">
            <w:pPr>
              <w:spacing w:after="0" w:line="240" w:lineRule="auto"/>
              <w:jc w:val="center"/>
              <w:rPr>
                <w:rFonts w:ascii="Times New Roman" w:hAnsi="Times New Roman"/>
                <w:sz w:val="20"/>
                <w:szCs w:val="20"/>
              </w:rPr>
            </w:pPr>
            <w:r w:rsidRPr="008A302B">
              <w:rPr>
                <w:rFonts w:ascii="Times New Roman" w:hAnsi="Times New Roman"/>
                <w:sz w:val="20"/>
                <w:szCs w:val="20"/>
              </w:rPr>
              <w:t>64</w:t>
            </w:r>
          </w:p>
        </w:tc>
        <w:tc>
          <w:tcPr>
            <w:tcW w:w="7155" w:type="dxa"/>
            <w:shd w:val="clear" w:color="auto" w:fill="auto"/>
          </w:tcPr>
          <w:p w:rsidR="006D1AE1" w:rsidRPr="008A302B" w:rsidRDefault="006D1AE1" w:rsidP="006D1AE1">
            <w:pPr>
              <w:spacing w:after="0" w:line="240" w:lineRule="auto"/>
              <w:rPr>
                <w:rFonts w:ascii="Times New Roman" w:hAnsi="Times New Roman"/>
                <w:sz w:val="20"/>
                <w:szCs w:val="20"/>
              </w:rPr>
            </w:pPr>
            <w:r w:rsidRPr="008A302B">
              <w:rPr>
                <w:rFonts w:ascii="Times New Roman" w:hAnsi="Times New Roman"/>
                <w:sz w:val="20"/>
                <w:szCs w:val="20"/>
              </w:rPr>
              <w:t xml:space="preserve">Термобумага  </w:t>
            </w:r>
            <w:proofErr w:type="spellStart"/>
            <w:r w:rsidRPr="008A302B">
              <w:rPr>
                <w:rFonts w:ascii="Times New Roman" w:hAnsi="Times New Roman"/>
                <w:sz w:val="20"/>
                <w:szCs w:val="20"/>
              </w:rPr>
              <w:t>д</w:t>
            </w:r>
            <w:proofErr w:type="spellEnd"/>
            <w:r w:rsidRPr="008A302B">
              <w:rPr>
                <w:rFonts w:ascii="Times New Roman" w:hAnsi="Times New Roman"/>
                <w:sz w:val="20"/>
                <w:szCs w:val="20"/>
              </w:rPr>
              <w:t>/лабораторного оборудования 57мм х30 м</w:t>
            </w:r>
          </w:p>
        </w:tc>
        <w:tc>
          <w:tcPr>
            <w:tcW w:w="880" w:type="dxa"/>
            <w:shd w:val="clear" w:color="auto" w:fill="auto"/>
            <w:noWrap/>
          </w:tcPr>
          <w:p w:rsidR="006D1AE1" w:rsidRPr="008A302B" w:rsidRDefault="006D1AE1" w:rsidP="006D1AE1">
            <w:pPr>
              <w:spacing w:after="0" w:line="240" w:lineRule="auto"/>
              <w:jc w:val="right"/>
              <w:rPr>
                <w:rFonts w:ascii="Times New Roman" w:hAnsi="Times New Roman"/>
                <w:sz w:val="20"/>
                <w:szCs w:val="20"/>
              </w:rPr>
            </w:pPr>
            <w:r w:rsidRPr="008A302B">
              <w:rPr>
                <w:rFonts w:ascii="Times New Roman" w:hAnsi="Times New Roman"/>
                <w:sz w:val="20"/>
                <w:szCs w:val="20"/>
              </w:rPr>
              <w:t>50</w:t>
            </w:r>
          </w:p>
        </w:tc>
        <w:tc>
          <w:tcPr>
            <w:tcW w:w="1120" w:type="dxa"/>
            <w:shd w:val="clear" w:color="auto" w:fill="auto"/>
            <w:noWrap/>
          </w:tcPr>
          <w:p w:rsidR="006D1AE1" w:rsidRPr="008A302B" w:rsidRDefault="006D1AE1" w:rsidP="006D1AE1">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bl>
    <w:p w:rsidR="006D1AE1" w:rsidRDefault="006D1AE1" w:rsidP="006D1AE1">
      <w:pPr>
        <w:rPr>
          <w:rFonts w:ascii="Times New Roman" w:hAnsi="Times New Roman"/>
          <w:b/>
          <w:sz w:val="20"/>
          <w:szCs w:val="20"/>
        </w:rPr>
      </w:pPr>
    </w:p>
    <w:p w:rsidR="00BC6F19" w:rsidRPr="00BC6F19" w:rsidRDefault="00BC6F19" w:rsidP="006D1AE1">
      <w:pPr>
        <w:pStyle w:val="a6"/>
        <w:rPr>
          <w:rFonts w:ascii="Times New Roman" w:hAnsi="Times New Roman" w:cs="Times New Roman"/>
          <w:b w:val="0"/>
          <w:sz w:val="22"/>
        </w:rPr>
      </w:pPr>
      <w:r w:rsidRPr="00BC6F19">
        <w:rPr>
          <w:rFonts w:ascii="Times New Roman" w:hAnsi="Times New Roman" w:cs="Times New Roman"/>
          <w:b w:val="0"/>
          <w:sz w:val="22"/>
        </w:rPr>
        <w:t xml:space="preserve"> </w:t>
      </w:r>
    </w:p>
    <w:p w:rsidR="00CA17E0" w:rsidRPr="00CA17E0" w:rsidRDefault="00CA17E0" w:rsidP="00CA17E0">
      <w:pPr>
        <w:spacing w:after="0" w:line="240" w:lineRule="auto"/>
        <w:jc w:val="both"/>
        <w:rPr>
          <w:rFonts w:ascii="Times New Roman" w:hAnsi="Times New Roman"/>
          <w:bCs/>
        </w:rPr>
      </w:pPr>
    </w:p>
    <w:p w:rsidR="00BC6F19" w:rsidRPr="00BB36E2" w:rsidRDefault="00BC6F19" w:rsidP="00CA17E0">
      <w:pPr>
        <w:ind w:firstLine="426"/>
        <w:jc w:val="both"/>
        <w:rPr>
          <w:rFonts w:ascii="Times New Roman" w:hAnsi="Times New Roman" w:cs="Times New Roman"/>
        </w:rPr>
      </w:pPr>
      <w:r w:rsidRPr="00BC6F19">
        <w:rPr>
          <w:rFonts w:ascii="Times New Roman" w:hAnsi="Times New Roman" w:cs="Times New Roman"/>
          <w:b/>
        </w:rPr>
        <w:t xml:space="preserve">Место оказания услуг: </w:t>
      </w:r>
      <w:r w:rsidR="00BB36E2" w:rsidRPr="00BB36E2">
        <w:rPr>
          <w:rFonts w:ascii="Times New Roman" w:hAnsi="Times New Roman" w:cs="Times New Roman"/>
        </w:rPr>
        <w:t>Забор материалов осуществляется Заказчиком на базе лечебного учреждения МУЗ "</w:t>
      </w:r>
      <w:proofErr w:type="spellStart"/>
      <w:r w:rsidR="00BB36E2" w:rsidRPr="00BB36E2">
        <w:rPr>
          <w:rFonts w:ascii="Times New Roman" w:hAnsi="Times New Roman" w:cs="Times New Roman"/>
        </w:rPr>
        <w:t>Городищенская</w:t>
      </w:r>
      <w:proofErr w:type="spellEnd"/>
      <w:r w:rsidR="00BB36E2" w:rsidRPr="00BB36E2">
        <w:rPr>
          <w:rFonts w:ascii="Times New Roman" w:hAnsi="Times New Roman" w:cs="Times New Roman"/>
        </w:rPr>
        <w:t xml:space="preserve"> ЦРБ" пл. Павших Борцов д. 4, с последующей передачей биоматериалов в адрес расположения лабораторного комплекса Исполнителя.  </w:t>
      </w:r>
    </w:p>
    <w:p w:rsidR="00BC6F19" w:rsidRPr="00BC6F19" w:rsidRDefault="00BC6F19" w:rsidP="00BC6F19">
      <w:pPr>
        <w:jc w:val="both"/>
        <w:rPr>
          <w:rFonts w:ascii="Times New Roman" w:hAnsi="Times New Roman" w:cs="Times New Roman"/>
        </w:rPr>
      </w:pPr>
      <w:r w:rsidRPr="00BC6F19">
        <w:rPr>
          <w:rFonts w:ascii="Times New Roman" w:hAnsi="Times New Roman" w:cs="Times New Roman"/>
        </w:rPr>
        <w:t xml:space="preserve">       </w:t>
      </w:r>
      <w:r w:rsidRPr="00BC6F19">
        <w:rPr>
          <w:rFonts w:ascii="Times New Roman" w:hAnsi="Times New Roman" w:cs="Times New Roman"/>
          <w:b/>
        </w:rPr>
        <w:t xml:space="preserve">Срок оказания услуг: </w:t>
      </w:r>
      <w:r w:rsidR="00CA17E0" w:rsidRPr="00CA17E0">
        <w:rPr>
          <w:rFonts w:ascii="Times New Roman" w:hAnsi="Times New Roman" w:cs="Times New Roman"/>
        </w:rPr>
        <w:t xml:space="preserve"> 2 квартала 2010 года</w:t>
      </w:r>
      <w:r w:rsidRPr="00BC6F19">
        <w:rPr>
          <w:rFonts w:ascii="Times New Roman" w:hAnsi="Times New Roman" w:cs="Times New Roman"/>
        </w:rPr>
        <w:t>.</w:t>
      </w:r>
    </w:p>
    <w:p w:rsidR="00311684" w:rsidRPr="00311684" w:rsidRDefault="00BC6F19" w:rsidP="00311684">
      <w:pPr>
        <w:pStyle w:val="ConsPlusNonformat"/>
        <w:widowControl/>
        <w:jc w:val="both"/>
        <w:rPr>
          <w:rFonts w:ascii="Times New Roman" w:hAnsi="Times New Roman" w:cs="Times New Roman"/>
        </w:rPr>
      </w:pPr>
      <w:r w:rsidRPr="00BC6F19">
        <w:rPr>
          <w:rFonts w:ascii="Times New Roman" w:hAnsi="Times New Roman" w:cs="Times New Roman"/>
        </w:rPr>
        <w:t xml:space="preserve">      </w:t>
      </w:r>
      <w:r w:rsidRPr="00BC6F19">
        <w:rPr>
          <w:rFonts w:ascii="Times New Roman" w:hAnsi="Times New Roman" w:cs="Times New Roman"/>
          <w:b/>
        </w:rPr>
        <w:t>Максимальная цена контракта</w:t>
      </w:r>
      <w:r w:rsidR="006D1AE1">
        <w:rPr>
          <w:rFonts w:ascii="Times New Roman" w:hAnsi="Times New Roman" w:cs="Times New Roman"/>
        </w:rPr>
        <w:t xml:space="preserve"> –  345 000,00  рублей из средств ОМС и ДД.</w:t>
      </w:r>
      <w:r w:rsidRPr="00BC6F19">
        <w:rPr>
          <w:rFonts w:ascii="Times New Roman" w:hAnsi="Times New Roman" w:cs="Times New Roman"/>
        </w:rPr>
        <w:t xml:space="preserve"> </w:t>
      </w:r>
      <w:r w:rsidR="00311684" w:rsidRPr="00A3101B">
        <w:rPr>
          <w:rFonts w:ascii="Times New Roman" w:hAnsi="Times New Roman" w:cs="Times New Roman"/>
        </w:rPr>
        <w:t>(с учетом или без учета расходов</w:t>
      </w:r>
      <w:r w:rsidR="00311684" w:rsidRPr="002A083D">
        <w:rPr>
          <w:rFonts w:ascii="Times New Roman" w:hAnsi="Times New Roman" w:cs="Times New Roman"/>
        </w:rPr>
        <w:t xml:space="preserve"> </w:t>
      </w:r>
      <w:r w:rsidR="00311684" w:rsidRPr="00A3101B">
        <w:rPr>
          <w:rFonts w:ascii="Times New Roman" w:hAnsi="Times New Roman" w:cs="Times New Roman"/>
        </w:rPr>
        <w:t>на  перевозку,   страхование,  уплату  таможенных  пошлин,  налогов  и  др.</w:t>
      </w:r>
      <w:r w:rsidR="00311684" w:rsidRPr="002A083D">
        <w:rPr>
          <w:rFonts w:ascii="Times New Roman" w:hAnsi="Times New Roman" w:cs="Times New Roman"/>
        </w:rPr>
        <w:t xml:space="preserve"> </w:t>
      </w:r>
      <w:r w:rsidR="00311684">
        <w:rPr>
          <w:rFonts w:ascii="Times New Roman" w:hAnsi="Times New Roman" w:cs="Times New Roman"/>
        </w:rPr>
        <w:t>обязательных платежей)</w:t>
      </w:r>
      <w:r w:rsidR="00311684" w:rsidRPr="002A083D">
        <w:rPr>
          <w:rFonts w:ascii="Times New Roman" w:hAnsi="Times New Roman" w:cs="Times New Roman"/>
        </w:rPr>
        <w:t xml:space="preserve"> </w:t>
      </w:r>
      <w:r w:rsidR="00311684" w:rsidRPr="00311684">
        <w:rPr>
          <w:rFonts w:ascii="Times New Roman" w:hAnsi="Times New Roman" w:cs="Times New Roman"/>
        </w:rPr>
        <w:t>цена контракта включает все расходы на перевозку, страхование, уплату таможенных пошлин, налогов и других обязательных платежей</w:t>
      </w:r>
    </w:p>
    <w:p w:rsidR="00BC6F19" w:rsidRPr="00BC6F19" w:rsidRDefault="00BC6F19" w:rsidP="00BC6F19">
      <w:pPr>
        <w:jc w:val="both"/>
        <w:rPr>
          <w:rFonts w:ascii="Times New Roman" w:hAnsi="Times New Roman" w:cs="Times New Roman"/>
        </w:rPr>
      </w:pPr>
      <w:r w:rsidRPr="00BC6F19">
        <w:rPr>
          <w:rFonts w:ascii="Times New Roman" w:hAnsi="Times New Roman" w:cs="Times New Roman"/>
        </w:rPr>
        <w:t xml:space="preserve">       </w:t>
      </w:r>
      <w:r w:rsidRPr="00BC6F19">
        <w:rPr>
          <w:rFonts w:ascii="Times New Roman" w:hAnsi="Times New Roman" w:cs="Times New Roman"/>
          <w:b/>
        </w:rPr>
        <w:t xml:space="preserve">Место подачи котировочных заявок, срок их подачи, дата и время окончания срока подачи котировочных заявок: </w:t>
      </w:r>
      <w:r w:rsidRPr="00BC6F19">
        <w:rPr>
          <w:rFonts w:ascii="Times New Roman" w:hAnsi="Times New Roman" w:cs="Times New Roman"/>
        </w:rPr>
        <w:t>Котировочные заявки принимаются по адресу уполномоче</w:t>
      </w:r>
      <w:r w:rsidR="00CA17E0">
        <w:rPr>
          <w:rFonts w:ascii="Times New Roman" w:hAnsi="Times New Roman" w:cs="Times New Roman"/>
        </w:rPr>
        <w:t>нного органа (</w:t>
      </w:r>
      <w:proofErr w:type="spellStart"/>
      <w:r w:rsidR="00CA17E0">
        <w:rPr>
          <w:rFonts w:ascii="Times New Roman" w:hAnsi="Times New Roman" w:cs="Times New Roman"/>
        </w:rPr>
        <w:t>каб</w:t>
      </w:r>
      <w:proofErr w:type="spellEnd"/>
      <w:r w:rsidR="00CA17E0">
        <w:rPr>
          <w:rFonts w:ascii="Times New Roman" w:hAnsi="Times New Roman" w:cs="Times New Roman"/>
        </w:rPr>
        <w:t>. 112) с 08:00</w:t>
      </w:r>
      <w:r w:rsidRPr="00BC6F19">
        <w:rPr>
          <w:rFonts w:ascii="Times New Roman" w:hAnsi="Times New Roman" w:cs="Times New Roman"/>
        </w:rPr>
        <w:t xml:space="preserve">часов  </w:t>
      </w:r>
      <w:r w:rsidR="00C56743">
        <w:rPr>
          <w:rFonts w:ascii="Times New Roman" w:hAnsi="Times New Roman" w:cs="Times New Roman"/>
        </w:rPr>
        <w:t>5 мая</w:t>
      </w:r>
      <w:r w:rsidRPr="00BC6F19">
        <w:rPr>
          <w:rFonts w:ascii="Times New Roman" w:hAnsi="Times New Roman" w:cs="Times New Roman"/>
        </w:rPr>
        <w:t xml:space="preserve"> 2010г. до 15.00 </w:t>
      </w:r>
      <w:r w:rsidRPr="00311684">
        <w:rPr>
          <w:rFonts w:ascii="Times New Roman" w:hAnsi="Times New Roman" w:cs="Times New Roman"/>
        </w:rPr>
        <w:t>часов 1</w:t>
      </w:r>
      <w:r w:rsidR="00C56743">
        <w:rPr>
          <w:rFonts w:ascii="Times New Roman" w:hAnsi="Times New Roman" w:cs="Times New Roman"/>
        </w:rPr>
        <w:t>8</w:t>
      </w:r>
      <w:r w:rsidR="00311684" w:rsidRPr="00311684">
        <w:rPr>
          <w:rFonts w:ascii="Times New Roman" w:hAnsi="Times New Roman" w:cs="Times New Roman"/>
        </w:rPr>
        <w:t xml:space="preserve"> мая</w:t>
      </w:r>
      <w:r w:rsidRPr="00BC6F19">
        <w:rPr>
          <w:rFonts w:ascii="Times New Roman" w:hAnsi="Times New Roman" w:cs="Times New Roman"/>
        </w:rPr>
        <w:t xml:space="preserve"> 2010г. Котировочные заявки рассматриваются комиссией </w:t>
      </w:r>
      <w:r w:rsidR="00CA17E0" w:rsidRPr="00311684">
        <w:rPr>
          <w:rFonts w:ascii="Times New Roman" w:hAnsi="Times New Roman" w:cs="Times New Roman"/>
        </w:rPr>
        <w:t>1</w:t>
      </w:r>
      <w:r w:rsidR="00C56743">
        <w:rPr>
          <w:rFonts w:ascii="Times New Roman" w:hAnsi="Times New Roman" w:cs="Times New Roman"/>
        </w:rPr>
        <w:t>9</w:t>
      </w:r>
      <w:r w:rsidR="00311684">
        <w:rPr>
          <w:rFonts w:ascii="Times New Roman" w:hAnsi="Times New Roman" w:cs="Times New Roman"/>
        </w:rPr>
        <w:t xml:space="preserve"> мая</w:t>
      </w:r>
      <w:r w:rsidRPr="00311684">
        <w:rPr>
          <w:rFonts w:ascii="Times New Roman" w:hAnsi="Times New Roman" w:cs="Times New Roman"/>
        </w:rPr>
        <w:t xml:space="preserve"> 2010г. в 1</w:t>
      </w:r>
      <w:r w:rsidR="00BE1051" w:rsidRPr="00311684">
        <w:rPr>
          <w:rFonts w:ascii="Times New Roman" w:hAnsi="Times New Roman" w:cs="Times New Roman"/>
        </w:rPr>
        <w:t>1</w:t>
      </w:r>
      <w:r w:rsidRPr="00311684">
        <w:rPr>
          <w:rFonts w:ascii="Times New Roman" w:hAnsi="Times New Roman" w:cs="Times New Roman"/>
        </w:rPr>
        <w:t>:</w:t>
      </w:r>
      <w:r w:rsidR="00BE1051" w:rsidRPr="00311684">
        <w:rPr>
          <w:rFonts w:ascii="Times New Roman" w:hAnsi="Times New Roman" w:cs="Times New Roman"/>
        </w:rPr>
        <w:t>0</w:t>
      </w:r>
      <w:r w:rsidR="00CA17E0" w:rsidRPr="00311684">
        <w:rPr>
          <w:rFonts w:ascii="Times New Roman" w:hAnsi="Times New Roman" w:cs="Times New Roman"/>
        </w:rPr>
        <w:t>0</w:t>
      </w:r>
      <w:r w:rsidRPr="00311684">
        <w:rPr>
          <w:rFonts w:ascii="Times New Roman" w:hAnsi="Times New Roman" w:cs="Times New Roman"/>
        </w:rPr>
        <w:t xml:space="preserve"> часов</w:t>
      </w:r>
      <w:r w:rsidRPr="00BC6F19">
        <w:rPr>
          <w:rFonts w:ascii="Times New Roman" w:hAnsi="Times New Roman" w:cs="Times New Roman"/>
        </w:rPr>
        <w:t xml:space="preserve">.  Форма котировочной заявки прилагается. </w:t>
      </w:r>
    </w:p>
    <w:p w:rsidR="00BC6F19" w:rsidRPr="00BC6F19" w:rsidRDefault="00BC6F19" w:rsidP="00BC6F19">
      <w:pPr>
        <w:jc w:val="both"/>
        <w:rPr>
          <w:rFonts w:ascii="Times New Roman" w:hAnsi="Times New Roman" w:cs="Times New Roman"/>
          <w:color w:val="000000"/>
        </w:rPr>
      </w:pPr>
      <w:r w:rsidRPr="00BC6F19">
        <w:rPr>
          <w:rFonts w:ascii="Times New Roman" w:hAnsi="Times New Roman" w:cs="Times New Roman"/>
        </w:rPr>
        <w:t xml:space="preserve">        </w:t>
      </w:r>
      <w:r w:rsidRPr="00BC6F19">
        <w:rPr>
          <w:rFonts w:ascii="Times New Roman" w:hAnsi="Times New Roman" w:cs="Times New Roman"/>
          <w:b/>
        </w:rPr>
        <w:t>Срок и условия оплаты заказа:</w:t>
      </w:r>
      <w:r w:rsidRPr="00BC6F19">
        <w:rPr>
          <w:rFonts w:ascii="Times New Roman" w:hAnsi="Times New Roman" w:cs="Times New Roman"/>
        </w:rPr>
        <w:t xml:space="preserve"> </w:t>
      </w:r>
      <w:r w:rsidR="00CA17E0">
        <w:rPr>
          <w:rFonts w:ascii="Times New Roman" w:hAnsi="Times New Roman" w:cs="Times New Roman"/>
        </w:rPr>
        <w:t xml:space="preserve">оплата осуществляется в форме </w:t>
      </w:r>
      <w:r w:rsidRPr="00BC6F19">
        <w:rPr>
          <w:rFonts w:ascii="Times New Roman" w:hAnsi="Times New Roman" w:cs="Times New Roman"/>
        </w:rPr>
        <w:t>безналичн</w:t>
      </w:r>
      <w:r w:rsidR="00CA17E0">
        <w:rPr>
          <w:rFonts w:ascii="Times New Roman" w:hAnsi="Times New Roman" w:cs="Times New Roman"/>
        </w:rPr>
        <w:t>ого</w:t>
      </w:r>
      <w:r w:rsidRPr="00BC6F19">
        <w:rPr>
          <w:rFonts w:ascii="Times New Roman" w:hAnsi="Times New Roman" w:cs="Times New Roman"/>
        </w:rPr>
        <w:t xml:space="preserve"> расчет</w:t>
      </w:r>
      <w:r w:rsidR="00CA17E0">
        <w:rPr>
          <w:rFonts w:ascii="Times New Roman" w:hAnsi="Times New Roman" w:cs="Times New Roman"/>
        </w:rPr>
        <w:t>а</w:t>
      </w:r>
      <w:r w:rsidRPr="00BC6F19">
        <w:rPr>
          <w:rFonts w:ascii="Times New Roman" w:hAnsi="Times New Roman" w:cs="Times New Roman"/>
          <w:color w:val="000000"/>
        </w:rPr>
        <w:t xml:space="preserve"> по факту оказания услуг</w:t>
      </w:r>
      <w:r w:rsidR="00CA17E0">
        <w:rPr>
          <w:rFonts w:ascii="Times New Roman" w:hAnsi="Times New Roman" w:cs="Times New Roman"/>
          <w:color w:val="000000"/>
        </w:rPr>
        <w:t xml:space="preserve">, </w:t>
      </w:r>
      <w:proofErr w:type="gramStart"/>
      <w:r w:rsidR="00CA17E0">
        <w:rPr>
          <w:rFonts w:ascii="Times New Roman" w:hAnsi="Times New Roman" w:cs="Times New Roman"/>
          <w:color w:val="000000"/>
        </w:rPr>
        <w:t>согласно</w:t>
      </w:r>
      <w:proofErr w:type="gramEnd"/>
      <w:r w:rsidR="00CA17E0">
        <w:rPr>
          <w:rFonts w:ascii="Times New Roman" w:hAnsi="Times New Roman" w:cs="Times New Roman"/>
          <w:color w:val="000000"/>
        </w:rPr>
        <w:t xml:space="preserve"> выстеленных счетов</w:t>
      </w:r>
      <w:r w:rsidRPr="00BC6F19">
        <w:rPr>
          <w:rFonts w:ascii="Times New Roman" w:hAnsi="Times New Roman" w:cs="Times New Roman"/>
          <w:color w:val="000000"/>
        </w:rPr>
        <w:t xml:space="preserve"> по мере поступления денежных средств.</w:t>
      </w:r>
    </w:p>
    <w:p w:rsidR="00BC6F19" w:rsidRPr="00BC6F19" w:rsidRDefault="00BC6F19" w:rsidP="00BC6F19">
      <w:pPr>
        <w:jc w:val="both"/>
        <w:rPr>
          <w:rFonts w:ascii="Times New Roman" w:hAnsi="Times New Roman" w:cs="Times New Roman"/>
        </w:rPr>
      </w:pPr>
      <w:r w:rsidRPr="00BC6F19">
        <w:rPr>
          <w:rFonts w:ascii="Times New Roman" w:hAnsi="Times New Roman" w:cs="Times New Roman"/>
        </w:rPr>
        <w:t xml:space="preserve">        </w:t>
      </w:r>
      <w:r w:rsidRPr="00BC6F19">
        <w:rPr>
          <w:rFonts w:ascii="Times New Roman" w:hAnsi="Times New Roman" w:cs="Times New Roman"/>
          <w:b/>
        </w:rPr>
        <w:t>Срок подписания контракта:</w:t>
      </w:r>
      <w:r w:rsidRPr="00BC6F19">
        <w:rPr>
          <w:rFonts w:ascii="Times New Roman" w:hAnsi="Times New Roman" w:cs="Times New Roman"/>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BC6F19" w:rsidRPr="00BC6F19" w:rsidRDefault="00BC6F19" w:rsidP="00BC6F19">
      <w:pPr>
        <w:pStyle w:val="a3"/>
        <w:jc w:val="left"/>
        <w:rPr>
          <w:sz w:val="22"/>
        </w:rPr>
      </w:pPr>
      <w:r w:rsidRPr="00BC6F19">
        <w:rPr>
          <w:sz w:val="22"/>
        </w:rPr>
        <w:t xml:space="preserve">                                            </w:t>
      </w:r>
    </w:p>
    <w:p w:rsidR="00BC6F19" w:rsidRPr="00BC6F19" w:rsidRDefault="00BC6F19" w:rsidP="00BC6F19">
      <w:pPr>
        <w:pStyle w:val="a3"/>
        <w:jc w:val="left"/>
        <w:rPr>
          <w:sz w:val="22"/>
        </w:rPr>
      </w:pPr>
    </w:p>
    <w:p w:rsidR="00BC6F19" w:rsidRPr="00BC6F19" w:rsidRDefault="00BC6F19" w:rsidP="00BC6F19">
      <w:pPr>
        <w:pStyle w:val="a3"/>
        <w:jc w:val="left"/>
        <w:rPr>
          <w:sz w:val="22"/>
        </w:rPr>
      </w:pPr>
      <w:r w:rsidRPr="00BC6F19">
        <w:rPr>
          <w:sz w:val="22"/>
        </w:rPr>
        <w:t xml:space="preserve">                                                              </w:t>
      </w: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BC6F19" w:rsidRPr="00BC6F19" w:rsidRDefault="00BC6F19" w:rsidP="00BC6F19">
      <w:pPr>
        <w:pStyle w:val="a3"/>
        <w:jc w:val="left"/>
        <w:rPr>
          <w:sz w:val="22"/>
        </w:rPr>
      </w:pPr>
    </w:p>
    <w:p w:rsidR="00CA17E0" w:rsidRDefault="00CA17E0">
      <w:pPr>
        <w:rPr>
          <w:rFonts w:ascii="Times New Roman" w:hAnsi="Times New Roman" w:cs="Times New Roman"/>
          <w:b/>
        </w:rPr>
      </w:pPr>
      <w:r>
        <w:rPr>
          <w:rFonts w:ascii="Times New Roman" w:hAnsi="Times New Roman" w:cs="Times New Roman"/>
          <w:b/>
        </w:rPr>
        <w:br w:type="page"/>
      </w:r>
    </w:p>
    <w:p w:rsidR="00BC6F19" w:rsidRPr="00BC6F19" w:rsidRDefault="00BC6F19" w:rsidP="00BC6F19">
      <w:pPr>
        <w:pBdr>
          <w:bottom w:val="single" w:sz="12" w:space="1" w:color="auto"/>
        </w:pBdr>
        <w:rPr>
          <w:rFonts w:ascii="Times New Roman" w:hAnsi="Times New Roman" w:cs="Times New Roman"/>
          <w:b/>
        </w:rPr>
      </w:pPr>
      <w:r w:rsidRPr="00BC6F19">
        <w:rPr>
          <w:rFonts w:ascii="Times New Roman" w:hAnsi="Times New Roman" w:cs="Times New Roman"/>
          <w:b/>
        </w:rPr>
        <w:lastRenderedPageBreak/>
        <w:t>Форма котировочной заявки</w:t>
      </w:r>
      <w:r w:rsidRPr="00BC6F19">
        <w:rPr>
          <w:rFonts w:ascii="Times New Roman" w:hAnsi="Times New Roman" w:cs="Times New Roman"/>
          <w:b/>
        </w:rPr>
        <w:tab/>
      </w:r>
      <w:r w:rsidRPr="00BC6F19">
        <w:rPr>
          <w:rFonts w:ascii="Times New Roman" w:hAnsi="Times New Roman" w:cs="Times New Roman"/>
          <w:b/>
        </w:rPr>
        <w:tab/>
      </w:r>
      <w:r w:rsidRPr="00BC6F19">
        <w:rPr>
          <w:rFonts w:ascii="Times New Roman" w:hAnsi="Times New Roman" w:cs="Times New Roman"/>
          <w:b/>
        </w:rPr>
        <w:tab/>
      </w:r>
      <w:r w:rsidRPr="00BC6F19">
        <w:rPr>
          <w:rFonts w:ascii="Times New Roman" w:hAnsi="Times New Roman" w:cs="Times New Roman"/>
          <w:b/>
        </w:rPr>
        <w:tab/>
      </w:r>
      <w:r w:rsidRPr="00BC6F19">
        <w:rPr>
          <w:rFonts w:ascii="Times New Roman" w:hAnsi="Times New Roman" w:cs="Times New Roman"/>
          <w:b/>
        </w:rPr>
        <w:tab/>
      </w:r>
      <w:r w:rsidRPr="00BC6F19">
        <w:rPr>
          <w:rFonts w:ascii="Times New Roman" w:hAnsi="Times New Roman" w:cs="Times New Roman"/>
          <w:b/>
        </w:rPr>
        <w:tab/>
      </w:r>
      <w:r w:rsidRPr="00BC6F19">
        <w:rPr>
          <w:rFonts w:ascii="Times New Roman" w:hAnsi="Times New Roman" w:cs="Times New Roman"/>
          <w:b/>
        </w:rPr>
        <w:tab/>
      </w:r>
      <w:r w:rsidRPr="00BC6F19">
        <w:rPr>
          <w:rFonts w:ascii="Times New Roman" w:hAnsi="Times New Roman" w:cs="Times New Roman"/>
          <w:b/>
        </w:rPr>
        <w:tab/>
        <w:t>Приложение 1</w:t>
      </w:r>
    </w:p>
    <w:p w:rsidR="00BC6F19" w:rsidRPr="00BC6F19" w:rsidRDefault="00BC6F19" w:rsidP="00BC6F19">
      <w:pPr>
        <w:tabs>
          <w:tab w:val="left" w:pos="6915"/>
        </w:tabs>
        <w:rPr>
          <w:rFonts w:ascii="Times New Roman" w:hAnsi="Times New Roman" w:cs="Times New Roman"/>
        </w:rPr>
      </w:pPr>
      <w:r w:rsidRPr="00BC6F19">
        <w:rPr>
          <w:rFonts w:ascii="Times New Roman" w:hAnsi="Times New Roman" w:cs="Times New Roman"/>
        </w:rPr>
        <w:tab/>
      </w:r>
    </w:p>
    <w:tbl>
      <w:tblPr>
        <w:tblpPr w:leftFromText="180" w:rightFromText="180" w:vertAnchor="text" w:horzAnchor="margin" w:tblpXSpec="right" w:tblpY="70"/>
        <w:tblW w:w="0" w:type="auto"/>
        <w:tblLook w:val="0000"/>
      </w:tblPr>
      <w:tblGrid>
        <w:gridCol w:w="3600"/>
      </w:tblGrid>
      <w:tr w:rsidR="00BC6F19" w:rsidRPr="00BC6F19" w:rsidTr="00BB36E2">
        <w:trPr>
          <w:trHeight w:val="899"/>
        </w:trPr>
        <w:tc>
          <w:tcPr>
            <w:tcW w:w="3600" w:type="dxa"/>
          </w:tcPr>
          <w:p w:rsidR="00BC6F19" w:rsidRPr="00BC6F19" w:rsidRDefault="00BC6F19" w:rsidP="00BB36E2">
            <w:pPr>
              <w:pStyle w:val="a6"/>
              <w:jc w:val="left"/>
              <w:rPr>
                <w:rFonts w:ascii="Times New Roman" w:hAnsi="Times New Roman" w:cs="Times New Roman"/>
                <w:sz w:val="22"/>
              </w:rPr>
            </w:pPr>
            <w:r w:rsidRPr="00BC6F19">
              <w:rPr>
                <w:rFonts w:ascii="Times New Roman" w:hAnsi="Times New Roman" w:cs="Times New Roman"/>
                <w:b w:val="0"/>
                <w:sz w:val="22"/>
              </w:rPr>
              <w:t xml:space="preserve">В уполномоченный орган   </w:t>
            </w:r>
          </w:p>
        </w:tc>
      </w:tr>
    </w:tbl>
    <w:p w:rsidR="00BC6F19" w:rsidRPr="00BC6F19" w:rsidRDefault="00BC6F19" w:rsidP="00BC6F19">
      <w:pPr>
        <w:tabs>
          <w:tab w:val="left" w:pos="2745"/>
        </w:tabs>
        <w:rPr>
          <w:rFonts w:ascii="Times New Roman" w:hAnsi="Times New Roman" w:cs="Times New Roman"/>
        </w:rPr>
      </w:pPr>
      <w:r w:rsidRPr="00BC6F19">
        <w:rPr>
          <w:rFonts w:ascii="Times New Roman" w:hAnsi="Times New Roman" w:cs="Times New Roman"/>
        </w:rPr>
        <w:t>дата «___» ________2010 г.</w:t>
      </w:r>
    </w:p>
    <w:p w:rsidR="00BC6F19" w:rsidRPr="00BC6F19" w:rsidRDefault="00BC6F19" w:rsidP="00BC6F19">
      <w:pPr>
        <w:tabs>
          <w:tab w:val="left" w:pos="2745"/>
        </w:tabs>
        <w:jc w:val="center"/>
        <w:rPr>
          <w:rFonts w:ascii="Times New Roman" w:hAnsi="Times New Roman" w:cs="Times New Roman"/>
        </w:rPr>
      </w:pPr>
    </w:p>
    <w:p w:rsidR="00BC6F19" w:rsidRPr="00BC6F19" w:rsidRDefault="00BC6F19" w:rsidP="00BC6F19">
      <w:pPr>
        <w:tabs>
          <w:tab w:val="left" w:pos="2745"/>
        </w:tabs>
        <w:spacing w:after="0"/>
        <w:jc w:val="center"/>
        <w:rPr>
          <w:rFonts w:ascii="Times New Roman" w:hAnsi="Times New Roman" w:cs="Times New Roman"/>
          <w:b/>
        </w:rPr>
      </w:pPr>
    </w:p>
    <w:p w:rsidR="00BC6F19" w:rsidRPr="00BC6F19" w:rsidRDefault="00BC6F19" w:rsidP="00BC6F19">
      <w:pPr>
        <w:tabs>
          <w:tab w:val="left" w:pos="2745"/>
        </w:tabs>
        <w:spacing w:after="0"/>
        <w:jc w:val="center"/>
        <w:rPr>
          <w:rFonts w:ascii="Times New Roman" w:hAnsi="Times New Roman" w:cs="Times New Roman"/>
          <w:b/>
        </w:rPr>
      </w:pPr>
      <w:r w:rsidRPr="00BC6F19">
        <w:rPr>
          <w:rFonts w:ascii="Times New Roman" w:hAnsi="Times New Roman" w:cs="Times New Roman"/>
          <w:b/>
        </w:rPr>
        <w:t>Котировочная заявка</w:t>
      </w:r>
    </w:p>
    <w:p w:rsidR="00BC6F19" w:rsidRPr="00311684" w:rsidRDefault="00311684" w:rsidP="00311684">
      <w:pPr>
        <w:spacing w:after="0"/>
        <w:jc w:val="center"/>
        <w:rPr>
          <w:rFonts w:ascii="Times New Roman" w:hAnsi="Times New Roman" w:cs="Times New Roman"/>
          <w:b/>
        </w:rPr>
      </w:pPr>
      <w:r>
        <w:rPr>
          <w:rFonts w:ascii="Times New Roman" w:hAnsi="Times New Roman" w:cs="Times New Roman"/>
          <w:b/>
        </w:rPr>
        <w:t xml:space="preserve">на поставку </w:t>
      </w:r>
      <w:proofErr w:type="spellStart"/>
      <w:r>
        <w:rPr>
          <w:rFonts w:ascii="Times New Roman" w:hAnsi="Times New Roman" w:cs="Times New Roman"/>
          <w:b/>
        </w:rPr>
        <w:t>химичкских</w:t>
      </w:r>
      <w:proofErr w:type="spellEnd"/>
      <w:r>
        <w:rPr>
          <w:rFonts w:ascii="Times New Roman" w:hAnsi="Times New Roman" w:cs="Times New Roman"/>
          <w:b/>
        </w:rPr>
        <w:t xml:space="preserve"> реактивов для проведения лабораторных исследований для нужд МУЗ «</w:t>
      </w:r>
      <w:proofErr w:type="spellStart"/>
      <w:r>
        <w:rPr>
          <w:rFonts w:ascii="Times New Roman" w:hAnsi="Times New Roman" w:cs="Times New Roman"/>
          <w:b/>
        </w:rPr>
        <w:t>Городищенская</w:t>
      </w:r>
      <w:proofErr w:type="spellEnd"/>
      <w:r>
        <w:rPr>
          <w:rFonts w:ascii="Times New Roman" w:hAnsi="Times New Roman" w:cs="Times New Roman"/>
          <w:b/>
        </w:rPr>
        <w:t xml:space="preserve"> ЦРБ»  на период 2 квартала 2010 года.</w:t>
      </w:r>
    </w:p>
    <w:p w:rsidR="00BC6F19" w:rsidRPr="00BC6F19" w:rsidRDefault="00BC6F19" w:rsidP="00BC6F19">
      <w:pPr>
        <w:pStyle w:val="a6"/>
        <w:ind w:firstLine="360"/>
        <w:jc w:val="center"/>
        <w:rPr>
          <w:rFonts w:ascii="Times New Roman" w:hAnsi="Times New Roman" w:cs="Times New Roman"/>
          <w:sz w:val="22"/>
        </w:rPr>
      </w:pPr>
    </w:p>
    <w:p w:rsidR="00BC6F19" w:rsidRPr="00BC6F19" w:rsidRDefault="00BC6F19" w:rsidP="00BC6F19">
      <w:pPr>
        <w:spacing w:after="0"/>
        <w:rPr>
          <w:rFonts w:ascii="Times New Roman" w:hAnsi="Times New Roman" w:cs="Times New Roman"/>
        </w:rPr>
      </w:pPr>
      <w:proofErr w:type="gramStart"/>
      <w:r w:rsidRPr="00BC6F19">
        <w:rPr>
          <w:rFonts w:ascii="Times New Roman" w:hAnsi="Times New Roman" w:cs="Times New Roman"/>
        </w:rPr>
        <w:t>От</w:t>
      </w:r>
      <w:proofErr w:type="gramEnd"/>
      <w:r w:rsidRPr="00BC6F19">
        <w:rPr>
          <w:rFonts w:ascii="Times New Roman" w:hAnsi="Times New Roman" w:cs="Times New Roman"/>
        </w:rPr>
        <w:t>: _______________________________________________________________________в лице___________</w:t>
      </w:r>
    </w:p>
    <w:p w:rsidR="00BC6F19" w:rsidRPr="00BC6F19" w:rsidRDefault="00BC6F19" w:rsidP="00BC6F19">
      <w:pPr>
        <w:spacing w:after="0"/>
        <w:jc w:val="center"/>
        <w:rPr>
          <w:rFonts w:ascii="Times New Roman" w:hAnsi="Times New Roman" w:cs="Times New Roman"/>
          <w:i/>
          <w:sz w:val="16"/>
          <w:szCs w:val="16"/>
        </w:rPr>
      </w:pPr>
      <w:r w:rsidRPr="00BC6F19">
        <w:rPr>
          <w:rFonts w:ascii="Times New Roman" w:hAnsi="Times New Roman" w:cs="Times New Roman"/>
          <w:i/>
          <w:sz w:val="16"/>
          <w:szCs w:val="16"/>
        </w:rPr>
        <w:t>(полное наименование юридического лица / ФИО физического лица)</w:t>
      </w:r>
    </w:p>
    <w:p w:rsidR="00BC6F19" w:rsidRPr="00BC6F19" w:rsidRDefault="00BC6F19" w:rsidP="00BC6F19">
      <w:pPr>
        <w:jc w:val="center"/>
        <w:rPr>
          <w:rFonts w:ascii="Times New Roman" w:hAnsi="Times New Roman" w:cs="Times New Roman"/>
          <w:i/>
        </w:rPr>
      </w:pPr>
      <w:r w:rsidRPr="00BC6F19">
        <w:rPr>
          <w:rFonts w:ascii="Times New Roman" w:hAnsi="Times New Roman" w:cs="Times New Roman"/>
          <w:i/>
        </w:rPr>
        <w:t>____________________________________________________________________________________________</w:t>
      </w:r>
    </w:p>
    <w:p w:rsidR="00BC6F19" w:rsidRPr="00BC6F19" w:rsidRDefault="00BC6F19" w:rsidP="00BC6F19">
      <w:pPr>
        <w:spacing w:after="0"/>
        <w:rPr>
          <w:rFonts w:ascii="Times New Roman" w:hAnsi="Times New Roman" w:cs="Times New Roman"/>
        </w:rPr>
      </w:pPr>
      <w:r w:rsidRPr="00BC6F19">
        <w:rPr>
          <w:rFonts w:ascii="Times New Roman" w:hAnsi="Times New Roman" w:cs="Times New Roman"/>
        </w:rPr>
        <w:t>Адрес:_____________________________________________________________________________________</w:t>
      </w:r>
    </w:p>
    <w:p w:rsidR="00BC6F19" w:rsidRPr="00BC6F19" w:rsidRDefault="00BC6F19" w:rsidP="00BC6F19">
      <w:pPr>
        <w:tabs>
          <w:tab w:val="left" w:pos="2700"/>
        </w:tabs>
        <w:spacing w:after="0"/>
        <w:jc w:val="center"/>
        <w:rPr>
          <w:rFonts w:ascii="Times New Roman" w:hAnsi="Times New Roman" w:cs="Times New Roman"/>
          <w:i/>
          <w:sz w:val="16"/>
          <w:szCs w:val="16"/>
        </w:rPr>
      </w:pPr>
      <w:r w:rsidRPr="00BC6F19">
        <w:rPr>
          <w:rFonts w:ascii="Times New Roman" w:hAnsi="Times New Roman" w:cs="Times New Roman"/>
          <w:i/>
          <w:sz w:val="16"/>
          <w:szCs w:val="16"/>
        </w:rPr>
        <w:t>(место нахождения юр</w:t>
      </w:r>
      <w:proofErr w:type="gramStart"/>
      <w:r w:rsidRPr="00BC6F19">
        <w:rPr>
          <w:rFonts w:ascii="Times New Roman" w:hAnsi="Times New Roman" w:cs="Times New Roman"/>
          <w:i/>
          <w:sz w:val="16"/>
          <w:szCs w:val="16"/>
        </w:rPr>
        <w:t>.л</w:t>
      </w:r>
      <w:proofErr w:type="gramEnd"/>
      <w:r w:rsidRPr="00BC6F19">
        <w:rPr>
          <w:rFonts w:ascii="Times New Roman" w:hAnsi="Times New Roman" w:cs="Times New Roman"/>
          <w:i/>
          <w:sz w:val="16"/>
          <w:szCs w:val="16"/>
        </w:rPr>
        <w:t>ица / место жительства физ.лица)</w:t>
      </w:r>
    </w:p>
    <w:p w:rsidR="00BC6F19" w:rsidRPr="00BC6F19" w:rsidRDefault="00BC6F19" w:rsidP="00BC6F19">
      <w:pPr>
        <w:tabs>
          <w:tab w:val="left" w:pos="2700"/>
        </w:tabs>
        <w:spacing w:after="0"/>
        <w:jc w:val="center"/>
        <w:rPr>
          <w:rFonts w:ascii="Times New Roman" w:hAnsi="Times New Roman" w:cs="Times New Roman"/>
          <w:i/>
        </w:rPr>
      </w:pPr>
      <w:r w:rsidRPr="00BC6F19">
        <w:rPr>
          <w:rFonts w:ascii="Times New Roman" w:hAnsi="Times New Roman" w:cs="Times New Roman"/>
          <w:i/>
        </w:rPr>
        <w:t>___________________________________________________________________________________________</w:t>
      </w:r>
    </w:p>
    <w:p w:rsidR="00BC6F19" w:rsidRPr="00BC6F19" w:rsidRDefault="00BC6F19" w:rsidP="00BC6F19">
      <w:pPr>
        <w:tabs>
          <w:tab w:val="left" w:pos="2700"/>
        </w:tabs>
        <w:spacing w:after="0"/>
        <w:jc w:val="center"/>
        <w:rPr>
          <w:rFonts w:ascii="Times New Roman" w:hAnsi="Times New Roman" w:cs="Times New Roman"/>
          <w:i/>
        </w:rPr>
      </w:pPr>
    </w:p>
    <w:p w:rsidR="00BC6F19" w:rsidRPr="00BC6F19" w:rsidRDefault="00BC6F19" w:rsidP="00BC6F19">
      <w:pPr>
        <w:spacing w:after="0"/>
        <w:rPr>
          <w:rFonts w:ascii="Times New Roman" w:hAnsi="Times New Roman" w:cs="Times New Roman"/>
          <w:b/>
        </w:rPr>
      </w:pPr>
      <w:r w:rsidRPr="00BC6F19">
        <w:rPr>
          <w:rFonts w:ascii="Times New Roman" w:hAnsi="Times New Roman" w:cs="Times New Roman"/>
        </w:rPr>
        <w:t>Телефон / факс</w:t>
      </w:r>
      <w:r w:rsidRPr="00BC6F19">
        <w:rPr>
          <w:rFonts w:ascii="Times New Roman" w:hAnsi="Times New Roman" w:cs="Times New Roman"/>
          <w:b/>
        </w:rPr>
        <w:t xml:space="preserve"> _______________________________________________________________________________</w:t>
      </w:r>
    </w:p>
    <w:p w:rsidR="00BC6F19" w:rsidRPr="00BC6F19" w:rsidRDefault="00BC6F19" w:rsidP="00BC6F19">
      <w:pPr>
        <w:spacing w:after="0"/>
        <w:rPr>
          <w:rFonts w:ascii="Times New Roman" w:hAnsi="Times New Roman" w:cs="Times New Roman"/>
          <w:b/>
        </w:rPr>
      </w:pPr>
    </w:p>
    <w:p w:rsidR="00BC6F19" w:rsidRPr="00BC6F19" w:rsidRDefault="00BC6F19" w:rsidP="00BC6F19">
      <w:pPr>
        <w:spacing w:after="0"/>
        <w:rPr>
          <w:rFonts w:ascii="Times New Roman" w:hAnsi="Times New Roman" w:cs="Times New Roman"/>
          <w:b/>
        </w:rPr>
      </w:pPr>
      <w:r w:rsidRPr="00BC6F19">
        <w:rPr>
          <w:rFonts w:ascii="Times New Roman" w:hAnsi="Times New Roman" w:cs="Times New Roman"/>
        </w:rPr>
        <w:t>ИНН/КПП</w:t>
      </w:r>
      <w:r w:rsidRPr="00BC6F19">
        <w:rPr>
          <w:rFonts w:ascii="Times New Roman" w:hAnsi="Times New Roman" w:cs="Times New Roman"/>
          <w:b/>
        </w:rPr>
        <w:t xml:space="preserve"> ___________________________________________________________________________________</w:t>
      </w:r>
    </w:p>
    <w:p w:rsidR="00BC6F19" w:rsidRPr="00BC6F19" w:rsidRDefault="00BC6F19" w:rsidP="00BC6F19">
      <w:pPr>
        <w:spacing w:after="0"/>
        <w:rPr>
          <w:rFonts w:ascii="Times New Roman" w:hAnsi="Times New Roman" w:cs="Times New Roman"/>
          <w:b/>
        </w:rPr>
      </w:pPr>
    </w:p>
    <w:p w:rsidR="00BC6F19" w:rsidRPr="00BC6F19" w:rsidRDefault="00BC6F19" w:rsidP="00BC6F19">
      <w:pPr>
        <w:spacing w:after="0"/>
        <w:rPr>
          <w:rFonts w:ascii="Times New Roman" w:hAnsi="Times New Roman" w:cs="Times New Roman"/>
          <w:b/>
        </w:rPr>
      </w:pPr>
      <w:r w:rsidRPr="00BC6F19">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840"/>
      </w:tblGrid>
      <w:tr w:rsidR="00BC6F19" w:rsidRPr="00BC6F19" w:rsidTr="00BB36E2">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BC6F19" w:rsidRPr="00BC6F19" w:rsidRDefault="00BC6F19" w:rsidP="00BB36E2">
            <w:pPr>
              <w:rPr>
                <w:rFonts w:ascii="Times New Roman" w:hAnsi="Times New Roman" w:cs="Times New Roman"/>
              </w:rPr>
            </w:pPr>
            <w:r w:rsidRPr="00BC6F19">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BC6F19" w:rsidRPr="00BC6F19" w:rsidRDefault="00BC6F19" w:rsidP="00BB36E2">
            <w:pPr>
              <w:rPr>
                <w:rFonts w:ascii="Times New Roman" w:hAnsi="Times New Roman" w:cs="Times New Roman"/>
              </w:rPr>
            </w:pPr>
          </w:p>
        </w:tc>
      </w:tr>
      <w:tr w:rsidR="00BC6F19" w:rsidRPr="00BC6F19" w:rsidTr="00BB36E2">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BC6F19" w:rsidRPr="00BC6F19" w:rsidRDefault="00BC6F19" w:rsidP="00BB36E2">
            <w:pPr>
              <w:rPr>
                <w:rFonts w:ascii="Times New Roman" w:hAnsi="Times New Roman" w:cs="Times New Roman"/>
              </w:rPr>
            </w:pPr>
            <w:r w:rsidRPr="00BC6F19">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BC6F19" w:rsidRPr="00BC6F19" w:rsidRDefault="00BC6F19" w:rsidP="00BB36E2">
            <w:pPr>
              <w:rPr>
                <w:rFonts w:ascii="Times New Roman" w:hAnsi="Times New Roman" w:cs="Times New Roman"/>
              </w:rPr>
            </w:pPr>
          </w:p>
        </w:tc>
      </w:tr>
      <w:tr w:rsidR="00BC6F19" w:rsidRPr="00BC6F19" w:rsidTr="00BB36E2">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BC6F19" w:rsidRPr="00BC6F19" w:rsidRDefault="00BC6F19" w:rsidP="00BB36E2">
            <w:pPr>
              <w:rPr>
                <w:rFonts w:ascii="Times New Roman" w:hAnsi="Times New Roman" w:cs="Times New Roman"/>
              </w:rPr>
            </w:pPr>
            <w:proofErr w:type="gramStart"/>
            <w:r w:rsidRPr="00BC6F19">
              <w:rPr>
                <w:rFonts w:ascii="Times New Roman" w:hAnsi="Times New Roman" w:cs="Times New Roman"/>
              </w:rPr>
              <w:t>Р</w:t>
            </w:r>
            <w:proofErr w:type="gramEnd"/>
            <w:r w:rsidRPr="00BC6F19">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BC6F19" w:rsidRPr="00BC6F19" w:rsidRDefault="00BC6F19" w:rsidP="00BB36E2">
            <w:pPr>
              <w:rPr>
                <w:rFonts w:ascii="Times New Roman" w:hAnsi="Times New Roman" w:cs="Times New Roman"/>
              </w:rPr>
            </w:pPr>
          </w:p>
        </w:tc>
      </w:tr>
      <w:tr w:rsidR="00BC6F19" w:rsidRPr="00BC6F19" w:rsidTr="00BB36E2">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BC6F19" w:rsidRPr="00BC6F19" w:rsidRDefault="00BC6F19" w:rsidP="00BB36E2">
            <w:pPr>
              <w:rPr>
                <w:rFonts w:ascii="Times New Roman" w:hAnsi="Times New Roman" w:cs="Times New Roman"/>
              </w:rPr>
            </w:pPr>
            <w:proofErr w:type="spellStart"/>
            <w:r w:rsidRPr="00BC6F19">
              <w:rPr>
                <w:rFonts w:ascii="Times New Roman" w:hAnsi="Times New Roman" w:cs="Times New Roman"/>
              </w:rPr>
              <w:t>Кор</w:t>
            </w:r>
            <w:proofErr w:type="spellEnd"/>
            <w:r w:rsidRPr="00BC6F19">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BC6F19" w:rsidRPr="00BC6F19" w:rsidRDefault="00BC6F19" w:rsidP="00BB36E2">
            <w:pPr>
              <w:rPr>
                <w:rFonts w:ascii="Times New Roman" w:hAnsi="Times New Roman" w:cs="Times New Roman"/>
              </w:rPr>
            </w:pPr>
          </w:p>
        </w:tc>
      </w:tr>
      <w:tr w:rsidR="00BC6F19" w:rsidRPr="00BC6F19" w:rsidTr="00BB36E2">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BC6F19" w:rsidRPr="00BC6F19" w:rsidRDefault="00BC6F19" w:rsidP="00BB36E2">
            <w:pPr>
              <w:rPr>
                <w:rFonts w:ascii="Times New Roman" w:hAnsi="Times New Roman" w:cs="Times New Roman"/>
              </w:rPr>
            </w:pPr>
            <w:r w:rsidRPr="00BC6F19">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BC6F19" w:rsidRPr="00BC6F19" w:rsidRDefault="00BC6F19" w:rsidP="00BB36E2">
            <w:pPr>
              <w:rPr>
                <w:rFonts w:ascii="Times New Roman" w:hAnsi="Times New Roman" w:cs="Times New Roman"/>
              </w:rPr>
            </w:pPr>
          </w:p>
        </w:tc>
      </w:tr>
      <w:tr w:rsidR="00BC6F19" w:rsidRPr="00BC6F19" w:rsidTr="00BB36E2">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BC6F19" w:rsidRPr="00BC6F19" w:rsidRDefault="00BC6F19" w:rsidP="00BB36E2">
            <w:pPr>
              <w:rPr>
                <w:rFonts w:ascii="Times New Roman" w:hAnsi="Times New Roman" w:cs="Times New Roman"/>
              </w:rPr>
            </w:pPr>
            <w:r w:rsidRPr="00BC6F19">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BC6F19" w:rsidRPr="00BC6F19" w:rsidRDefault="00BC6F19" w:rsidP="00BB36E2">
            <w:pPr>
              <w:rPr>
                <w:rFonts w:ascii="Times New Roman" w:hAnsi="Times New Roman" w:cs="Times New Roman"/>
              </w:rPr>
            </w:pPr>
          </w:p>
        </w:tc>
      </w:tr>
    </w:tbl>
    <w:p w:rsidR="00BC6F19" w:rsidRPr="00BC6F19" w:rsidRDefault="00BC6F19" w:rsidP="00BC6F19">
      <w:pPr>
        <w:pStyle w:val="a6"/>
        <w:ind w:firstLine="360"/>
        <w:rPr>
          <w:rFonts w:ascii="Times New Roman" w:hAnsi="Times New Roman" w:cs="Times New Roman"/>
          <w:b w:val="0"/>
          <w:sz w:val="22"/>
        </w:rPr>
      </w:pPr>
      <w:r w:rsidRPr="00BC6F19">
        <w:rPr>
          <w:rFonts w:ascii="Times New Roman" w:hAnsi="Times New Roman" w:cs="Times New Roman"/>
          <w:b w:val="0"/>
          <w:sz w:val="22"/>
        </w:rPr>
        <w:t xml:space="preserve">  Изучив извещение о прове</w:t>
      </w:r>
      <w:r w:rsidR="00AA34F9">
        <w:rPr>
          <w:rFonts w:ascii="Times New Roman" w:hAnsi="Times New Roman" w:cs="Times New Roman"/>
          <w:b w:val="0"/>
          <w:sz w:val="22"/>
        </w:rPr>
        <w:t>дении запроса котировок на поставку химических реактивов для проведения лабораторных исследований для нужд МУЗ «</w:t>
      </w:r>
      <w:proofErr w:type="spellStart"/>
      <w:r w:rsidR="00AA34F9">
        <w:rPr>
          <w:rFonts w:ascii="Times New Roman" w:hAnsi="Times New Roman" w:cs="Times New Roman"/>
          <w:b w:val="0"/>
          <w:sz w:val="22"/>
        </w:rPr>
        <w:t>Городищенская</w:t>
      </w:r>
      <w:proofErr w:type="spellEnd"/>
      <w:r w:rsidR="00AA34F9">
        <w:rPr>
          <w:rFonts w:ascii="Times New Roman" w:hAnsi="Times New Roman" w:cs="Times New Roman"/>
          <w:b w:val="0"/>
          <w:sz w:val="22"/>
        </w:rPr>
        <w:t xml:space="preserve"> ЦРБ» на период 2 квартал 2010 года. </w:t>
      </w:r>
      <w:r w:rsidRPr="00CA17E0">
        <w:rPr>
          <w:rFonts w:ascii="Times New Roman" w:hAnsi="Times New Roman" w:cs="Times New Roman"/>
          <w:b w:val="0"/>
          <w:sz w:val="22"/>
        </w:rPr>
        <w:t>________</w:t>
      </w:r>
      <w:r w:rsidR="00CA17E0">
        <w:rPr>
          <w:rFonts w:ascii="Times New Roman" w:hAnsi="Times New Roman" w:cs="Times New Roman"/>
          <w:b w:val="0"/>
          <w:sz w:val="22"/>
        </w:rPr>
        <w:t>_______________</w:t>
      </w:r>
      <w:r w:rsidRPr="00CA17E0">
        <w:rPr>
          <w:rFonts w:ascii="Times New Roman" w:hAnsi="Times New Roman" w:cs="Times New Roman"/>
          <w:b w:val="0"/>
          <w:sz w:val="22"/>
        </w:rPr>
        <w:t>___________________________________</w:t>
      </w:r>
    </w:p>
    <w:p w:rsidR="00BC6F19" w:rsidRPr="00BC6F19" w:rsidRDefault="00BC6F19" w:rsidP="00BC6F19">
      <w:pPr>
        <w:tabs>
          <w:tab w:val="left" w:pos="2316"/>
          <w:tab w:val="left" w:pos="3030"/>
        </w:tabs>
        <w:spacing w:after="0"/>
        <w:rPr>
          <w:rFonts w:ascii="Times New Roman" w:hAnsi="Times New Roman" w:cs="Times New Roman"/>
          <w:i/>
          <w:sz w:val="16"/>
          <w:szCs w:val="16"/>
        </w:rPr>
      </w:pPr>
      <w:r w:rsidRPr="00BC6F19">
        <w:rPr>
          <w:rFonts w:ascii="Times New Roman" w:hAnsi="Times New Roman" w:cs="Times New Roman"/>
        </w:rPr>
        <w:tab/>
      </w:r>
      <w:r w:rsidRPr="00BC6F19">
        <w:rPr>
          <w:rFonts w:ascii="Times New Roman" w:hAnsi="Times New Roman" w:cs="Times New Roman"/>
          <w:sz w:val="16"/>
          <w:szCs w:val="16"/>
        </w:rPr>
        <w:t xml:space="preserve">                                                    </w:t>
      </w:r>
      <w:r w:rsidRPr="00BC6F19">
        <w:rPr>
          <w:rFonts w:ascii="Times New Roman" w:hAnsi="Times New Roman" w:cs="Times New Roman"/>
          <w:i/>
          <w:sz w:val="16"/>
          <w:szCs w:val="16"/>
        </w:rPr>
        <w:t>(наименование участника размещения заказа)</w:t>
      </w:r>
    </w:p>
    <w:p w:rsidR="00BC6F19" w:rsidRPr="00BC6F19" w:rsidRDefault="00BC6F19" w:rsidP="00BC6F19">
      <w:pPr>
        <w:spacing w:after="0"/>
        <w:jc w:val="both"/>
        <w:rPr>
          <w:rFonts w:ascii="Times New Roman" w:hAnsi="Times New Roman" w:cs="Times New Roman"/>
        </w:rPr>
      </w:pPr>
      <w:r w:rsidRPr="00BC6F19">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в полном объеме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4197"/>
        <w:gridCol w:w="880"/>
        <w:gridCol w:w="1120"/>
        <w:gridCol w:w="1120"/>
        <w:gridCol w:w="1416"/>
      </w:tblGrid>
      <w:tr w:rsidR="00C56743" w:rsidRPr="008A302B" w:rsidTr="00C56743">
        <w:trPr>
          <w:trHeight w:val="640"/>
        </w:trPr>
        <w:tc>
          <w:tcPr>
            <w:tcW w:w="780" w:type="dxa"/>
            <w:shd w:val="clear" w:color="auto" w:fill="auto"/>
            <w:noWrap/>
            <w:vAlign w:val="center"/>
          </w:tcPr>
          <w:p w:rsidR="00C56743" w:rsidRPr="008A302B" w:rsidRDefault="00C56743" w:rsidP="00C56743">
            <w:pPr>
              <w:spacing w:after="0" w:line="240" w:lineRule="auto"/>
              <w:jc w:val="center"/>
              <w:rPr>
                <w:rFonts w:ascii="Times New Roman" w:hAnsi="Times New Roman"/>
                <w:b/>
                <w:bCs/>
                <w:sz w:val="20"/>
                <w:szCs w:val="20"/>
              </w:rPr>
            </w:pPr>
            <w:r w:rsidRPr="008A302B">
              <w:rPr>
                <w:rFonts w:ascii="Times New Roman" w:hAnsi="Times New Roman"/>
                <w:b/>
                <w:bCs/>
                <w:sz w:val="20"/>
                <w:szCs w:val="20"/>
              </w:rPr>
              <w:t xml:space="preserve">№ </w:t>
            </w:r>
            <w:proofErr w:type="spellStart"/>
            <w:r w:rsidRPr="008A302B">
              <w:rPr>
                <w:rFonts w:ascii="Times New Roman" w:hAnsi="Times New Roman"/>
                <w:b/>
                <w:bCs/>
                <w:sz w:val="20"/>
                <w:szCs w:val="20"/>
              </w:rPr>
              <w:t>п\</w:t>
            </w:r>
            <w:proofErr w:type="gramStart"/>
            <w:r w:rsidRPr="008A302B">
              <w:rPr>
                <w:rFonts w:ascii="Times New Roman" w:hAnsi="Times New Roman"/>
                <w:b/>
                <w:bCs/>
                <w:sz w:val="20"/>
                <w:szCs w:val="20"/>
              </w:rPr>
              <w:t>п</w:t>
            </w:r>
            <w:proofErr w:type="spellEnd"/>
            <w:proofErr w:type="gramEnd"/>
          </w:p>
        </w:tc>
        <w:tc>
          <w:tcPr>
            <w:tcW w:w="4197" w:type="dxa"/>
            <w:shd w:val="clear" w:color="auto" w:fill="auto"/>
            <w:noWrap/>
            <w:vAlign w:val="center"/>
          </w:tcPr>
          <w:p w:rsidR="00C56743" w:rsidRPr="008A302B" w:rsidRDefault="00C56743" w:rsidP="00C56743">
            <w:pPr>
              <w:spacing w:after="0" w:line="240" w:lineRule="auto"/>
              <w:jc w:val="center"/>
              <w:rPr>
                <w:rFonts w:ascii="Times New Roman" w:hAnsi="Times New Roman"/>
                <w:b/>
                <w:bCs/>
                <w:sz w:val="20"/>
                <w:szCs w:val="20"/>
              </w:rPr>
            </w:pPr>
            <w:r w:rsidRPr="008A302B">
              <w:rPr>
                <w:rFonts w:ascii="Times New Roman" w:hAnsi="Times New Roman"/>
                <w:b/>
                <w:bCs/>
                <w:sz w:val="20"/>
                <w:szCs w:val="20"/>
              </w:rPr>
              <w:t xml:space="preserve">Наименование расходного материала </w:t>
            </w:r>
          </w:p>
        </w:tc>
        <w:tc>
          <w:tcPr>
            <w:tcW w:w="880" w:type="dxa"/>
            <w:shd w:val="clear" w:color="auto" w:fill="auto"/>
            <w:noWrap/>
            <w:vAlign w:val="center"/>
          </w:tcPr>
          <w:p w:rsidR="00C56743" w:rsidRPr="008A302B" w:rsidRDefault="00C56743" w:rsidP="00C56743">
            <w:pPr>
              <w:spacing w:after="0" w:line="240" w:lineRule="auto"/>
              <w:jc w:val="center"/>
              <w:rPr>
                <w:rFonts w:ascii="Times New Roman" w:hAnsi="Times New Roman"/>
                <w:b/>
                <w:bCs/>
                <w:sz w:val="20"/>
                <w:szCs w:val="20"/>
              </w:rPr>
            </w:pPr>
            <w:r w:rsidRPr="008A302B">
              <w:rPr>
                <w:rFonts w:ascii="Times New Roman" w:hAnsi="Times New Roman"/>
                <w:b/>
                <w:bCs/>
                <w:sz w:val="20"/>
                <w:szCs w:val="20"/>
              </w:rPr>
              <w:t>Кол-во</w:t>
            </w:r>
          </w:p>
        </w:tc>
        <w:tc>
          <w:tcPr>
            <w:tcW w:w="1120" w:type="dxa"/>
            <w:shd w:val="clear" w:color="auto" w:fill="auto"/>
            <w:noWrap/>
            <w:vAlign w:val="center"/>
          </w:tcPr>
          <w:p w:rsidR="00C56743" w:rsidRPr="008A302B" w:rsidRDefault="00C56743" w:rsidP="00C56743">
            <w:pPr>
              <w:spacing w:after="0" w:line="240" w:lineRule="auto"/>
              <w:jc w:val="center"/>
              <w:rPr>
                <w:rFonts w:ascii="Times New Roman" w:hAnsi="Times New Roman"/>
                <w:b/>
                <w:bCs/>
                <w:sz w:val="20"/>
                <w:szCs w:val="20"/>
              </w:rPr>
            </w:pPr>
            <w:r w:rsidRPr="008A302B">
              <w:rPr>
                <w:rFonts w:ascii="Times New Roman" w:hAnsi="Times New Roman"/>
                <w:b/>
                <w:bCs/>
                <w:sz w:val="20"/>
                <w:szCs w:val="20"/>
              </w:rPr>
              <w:t>Ед.</w:t>
            </w:r>
            <w:r>
              <w:rPr>
                <w:rFonts w:ascii="Times New Roman" w:hAnsi="Times New Roman"/>
                <w:b/>
                <w:bCs/>
                <w:sz w:val="20"/>
                <w:szCs w:val="20"/>
              </w:rPr>
              <w:t xml:space="preserve"> </w:t>
            </w:r>
            <w:proofErr w:type="spellStart"/>
            <w:r>
              <w:rPr>
                <w:rFonts w:ascii="Times New Roman" w:hAnsi="Times New Roman"/>
                <w:b/>
                <w:bCs/>
                <w:sz w:val="20"/>
                <w:szCs w:val="20"/>
              </w:rPr>
              <w:t>изм</w:t>
            </w:r>
            <w:proofErr w:type="spellEnd"/>
            <w:r>
              <w:rPr>
                <w:rFonts w:ascii="Times New Roman" w:hAnsi="Times New Roman"/>
                <w:b/>
                <w:bCs/>
                <w:sz w:val="20"/>
                <w:szCs w:val="20"/>
              </w:rPr>
              <w:t>.</w:t>
            </w:r>
          </w:p>
        </w:tc>
        <w:tc>
          <w:tcPr>
            <w:tcW w:w="1120" w:type="dxa"/>
          </w:tcPr>
          <w:p w:rsidR="00C56743" w:rsidRPr="008A302B" w:rsidRDefault="00C56743" w:rsidP="00C56743">
            <w:pPr>
              <w:spacing w:after="0" w:line="240" w:lineRule="auto"/>
              <w:jc w:val="center"/>
              <w:rPr>
                <w:rFonts w:ascii="Times New Roman" w:hAnsi="Times New Roman"/>
                <w:b/>
                <w:bCs/>
                <w:sz w:val="20"/>
                <w:szCs w:val="20"/>
              </w:rPr>
            </w:pPr>
            <w:r>
              <w:rPr>
                <w:rFonts w:ascii="Times New Roman" w:hAnsi="Times New Roman"/>
                <w:b/>
                <w:bCs/>
                <w:sz w:val="20"/>
                <w:szCs w:val="20"/>
              </w:rPr>
              <w:t xml:space="preserve">Цена за </w:t>
            </w:r>
            <w:proofErr w:type="spellStart"/>
            <w:r>
              <w:rPr>
                <w:rFonts w:ascii="Times New Roman" w:hAnsi="Times New Roman"/>
                <w:b/>
                <w:bCs/>
                <w:sz w:val="20"/>
                <w:szCs w:val="20"/>
              </w:rPr>
              <w:t>еденицу</w:t>
            </w:r>
            <w:proofErr w:type="spellEnd"/>
          </w:p>
        </w:tc>
        <w:tc>
          <w:tcPr>
            <w:tcW w:w="1416" w:type="dxa"/>
          </w:tcPr>
          <w:p w:rsidR="00C56743" w:rsidRPr="008A302B" w:rsidRDefault="00C56743" w:rsidP="00C56743">
            <w:pPr>
              <w:spacing w:after="0" w:line="240" w:lineRule="auto"/>
              <w:jc w:val="center"/>
              <w:rPr>
                <w:rFonts w:ascii="Times New Roman" w:hAnsi="Times New Roman"/>
                <w:b/>
                <w:bCs/>
                <w:sz w:val="20"/>
                <w:szCs w:val="20"/>
              </w:rPr>
            </w:pPr>
            <w:r>
              <w:rPr>
                <w:rFonts w:ascii="Times New Roman" w:hAnsi="Times New Roman"/>
                <w:b/>
                <w:bCs/>
                <w:sz w:val="20"/>
                <w:szCs w:val="20"/>
              </w:rPr>
              <w:t xml:space="preserve">Стоимость, </w:t>
            </w:r>
            <w:proofErr w:type="spellStart"/>
            <w:r>
              <w:rPr>
                <w:rFonts w:ascii="Times New Roman" w:hAnsi="Times New Roman"/>
                <w:b/>
                <w:bCs/>
                <w:sz w:val="20"/>
                <w:szCs w:val="20"/>
              </w:rPr>
              <w:t>руб</w:t>
            </w:r>
            <w:proofErr w:type="spellEnd"/>
          </w:p>
        </w:tc>
      </w:tr>
      <w:tr w:rsidR="00C56743" w:rsidRPr="008A302B" w:rsidTr="00C56743">
        <w:trPr>
          <w:trHeight w:val="315"/>
        </w:trPr>
        <w:tc>
          <w:tcPr>
            <w:tcW w:w="780" w:type="dxa"/>
            <w:shd w:val="clear" w:color="auto" w:fill="auto"/>
            <w:noWrap/>
          </w:tcPr>
          <w:p w:rsidR="00C56743" w:rsidRPr="008A302B" w:rsidRDefault="00C56743" w:rsidP="00C56743">
            <w:pPr>
              <w:spacing w:after="0" w:line="240" w:lineRule="auto"/>
              <w:jc w:val="center"/>
              <w:rPr>
                <w:rFonts w:ascii="Times New Roman" w:hAnsi="Times New Roman"/>
                <w:sz w:val="20"/>
                <w:szCs w:val="20"/>
              </w:rPr>
            </w:pPr>
            <w:r w:rsidRPr="008A302B">
              <w:rPr>
                <w:rFonts w:ascii="Times New Roman" w:hAnsi="Times New Roman"/>
                <w:sz w:val="20"/>
                <w:szCs w:val="20"/>
              </w:rPr>
              <w:t>1</w:t>
            </w:r>
          </w:p>
        </w:tc>
        <w:tc>
          <w:tcPr>
            <w:tcW w:w="4197" w:type="dxa"/>
            <w:shd w:val="clear" w:color="auto" w:fill="auto"/>
          </w:tcPr>
          <w:p w:rsidR="00C56743" w:rsidRPr="008A302B" w:rsidRDefault="00C56743" w:rsidP="00C56743">
            <w:pPr>
              <w:spacing w:after="0" w:line="240" w:lineRule="auto"/>
              <w:rPr>
                <w:rFonts w:ascii="Times New Roman" w:hAnsi="Times New Roman"/>
                <w:sz w:val="20"/>
                <w:szCs w:val="20"/>
              </w:rPr>
            </w:pPr>
          </w:p>
        </w:tc>
        <w:tc>
          <w:tcPr>
            <w:tcW w:w="880" w:type="dxa"/>
            <w:shd w:val="clear" w:color="auto" w:fill="auto"/>
            <w:noWrap/>
          </w:tcPr>
          <w:p w:rsidR="00C56743" w:rsidRPr="008A302B" w:rsidRDefault="00C56743" w:rsidP="00C56743">
            <w:pPr>
              <w:spacing w:after="0" w:line="240" w:lineRule="auto"/>
              <w:jc w:val="right"/>
              <w:rPr>
                <w:rFonts w:ascii="Times New Roman" w:hAnsi="Times New Roman"/>
                <w:sz w:val="20"/>
                <w:szCs w:val="20"/>
              </w:rPr>
            </w:pPr>
          </w:p>
        </w:tc>
        <w:tc>
          <w:tcPr>
            <w:tcW w:w="1120" w:type="dxa"/>
            <w:shd w:val="clear" w:color="auto" w:fill="auto"/>
            <w:noWrap/>
          </w:tcPr>
          <w:p w:rsidR="00C56743" w:rsidRPr="008A302B" w:rsidRDefault="00C56743" w:rsidP="00C56743">
            <w:pPr>
              <w:spacing w:after="0" w:line="240" w:lineRule="auto"/>
              <w:rPr>
                <w:rFonts w:ascii="Times New Roman" w:hAnsi="Times New Roman"/>
                <w:sz w:val="20"/>
                <w:szCs w:val="20"/>
              </w:rPr>
            </w:pPr>
          </w:p>
        </w:tc>
        <w:tc>
          <w:tcPr>
            <w:tcW w:w="1120" w:type="dxa"/>
          </w:tcPr>
          <w:p w:rsidR="00C56743" w:rsidRPr="008A302B" w:rsidRDefault="00C56743" w:rsidP="00C56743">
            <w:pPr>
              <w:spacing w:after="0" w:line="240" w:lineRule="auto"/>
              <w:rPr>
                <w:rFonts w:ascii="Times New Roman" w:hAnsi="Times New Roman"/>
                <w:sz w:val="20"/>
                <w:szCs w:val="20"/>
              </w:rPr>
            </w:pPr>
          </w:p>
        </w:tc>
        <w:tc>
          <w:tcPr>
            <w:tcW w:w="1416" w:type="dxa"/>
          </w:tcPr>
          <w:p w:rsidR="00C56743" w:rsidRPr="008A302B" w:rsidRDefault="00C56743" w:rsidP="00C56743">
            <w:pPr>
              <w:spacing w:after="0" w:line="240" w:lineRule="auto"/>
              <w:rPr>
                <w:rFonts w:ascii="Times New Roman" w:hAnsi="Times New Roman"/>
                <w:sz w:val="20"/>
                <w:szCs w:val="20"/>
              </w:rPr>
            </w:pPr>
          </w:p>
        </w:tc>
      </w:tr>
      <w:tr w:rsidR="00C56743" w:rsidRPr="008A302B" w:rsidTr="00C56743">
        <w:trPr>
          <w:trHeight w:val="315"/>
        </w:trPr>
        <w:tc>
          <w:tcPr>
            <w:tcW w:w="780" w:type="dxa"/>
            <w:shd w:val="clear" w:color="auto" w:fill="auto"/>
            <w:noWrap/>
          </w:tcPr>
          <w:p w:rsidR="00C56743" w:rsidRPr="008A302B" w:rsidRDefault="00C56743" w:rsidP="00C56743">
            <w:pPr>
              <w:spacing w:after="0" w:line="240" w:lineRule="auto"/>
              <w:jc w:val="center"/>
              <w:rPr>
                <w:rFonts w:ascii="Times New Roman" w:hAnsi="Times New Roman"/>
                <w:sz w:val="20"/>
                <w:szCs w:val="20"/>
              </w:rPr>
            </w:pPr>
            <w:r w:rsidRPr="008A302B">
              <w:rPr>
                <w:rFonts w:ascii="Times New Roman" w:hAnsi="Times New Roman"/>
                <w:sz w:val="20"/>
                <w:szCs w:val="20"/>
              </w:rPr>
              <w:t>2</w:t>
            </w:r>
          </w:p>
        </w:tc>
        <w:tc>
          <w:tcPr>
            <w:tcW w:w="4197" w:type="dxa"/>
            <w:shd w:val="clear" w:color="auto" w:fill="auto"/>
          </w:tcPr>
          <w:p w:rsidR="00C56743" w:rsidRPr="008A302B" w:rsidRDefault="00C56743" w:rsidP="00C56743">
            <w:pPr>
              <w:spacing w:after="0" w:line="240" w:lineRule="auto"/>
              <w:rPr>
                <w:rFonts w:ascii="Times New Roman" w:hAnsi="Times New Roman"/>
                <w:sz w:val="20"/>
                <w:szCs w:val="20"/>
              </w:rPr>
            </w:pPr>
          </w:p>
        </w:tc>
        <w:tc>
          <w:tcPr>
            <w:tcW w:w="880" w:type="dxa"/>
            <w:shd w:val="clear" w:color="auto" w:fill="auto"/>
            <w:noWrap/>
          </w:tcPr>
          <w:p w:rsidR="00C56743" w:rsidRPr="008A302B" w:rsidRDefault="00C56743" w:rsidP="00C56743">
            <w:pPr>
              <w:spacing w:after="0" w:line="240" w:lineRule="auto"/>
              <w:jc w:val="right"/>
              <w:rPr>
                <w:rFonts w:ascii="Times New Roman" w:hAnsi="Times New Roman"/>
                <w:sz w:val="20"/>
                <w:szCs w:val="20"/>
              </w:rPr>
            </w:pPr>
          </w:p>
        </w:tc>
        <w:tc>
          <w:tcPr>
            <w:tcW w:w="1120" w:type="dxa"/>
            <w:shd w:val="clear" w:color="auto" w:fill="auto"/>
            <w:noWrap/>
          </w:tcPr>
          <w:p w:rsidR="00C56743" w:rsidRPr="008A302B" w:rsidRDefault="00C56743" w:rsidP="00C56743">
            <w:pPr>
              <w:spacing w:after="0" w:line="240" w:lineRule="auto"/>
              <w:rPr>
                <w:rFonts w:ascii="Times New Roman" w:hAnsi="Times New Roman"/>
                <w:sz w:val="20"/>
                <w:szCs w:val="20"/>
              </w:rPr>
            </w:pPr>
          </w:p>
        </w:tc>
        <w:tc>
          <w:tcPr>
            <w:tcW w:w="1120" w:type="dxa"/>
          </w:tcPr>
          <w:p w:rsidR="00C56743" w:rsidRPr="008A302B" w:rsidRDefault="00C56743" w:rsidP="00C56743">
            <w:pPr>
              <w:spacing w:after="0" w:line="240" w:lineRule="auto"/>
              <w:rPr>
                <w:rFonts w:ascii="Times New Roman" w:hAnsi="Times New Roman"/>
                <w:sz w:val="20"/>
                <w:szCs w:val="20"/>
              </w:rPr>
            </w:pPr>
          </w:p>
        </w:tc>
        <w:tc>
          <w:tcPr>
            <w:tcW w:w="1416" w:type="dxa"/>
          </w:tcPr>
          <w:p w:rsidR="00C56743" w:rsidRPr="008A302B" w:rsidRDefault="00C56743" w:rsidP="00C56743">
            <w:pPr>
              <w:spacing w:after="0" w:line="240" w:lineRule="auto"/>
              <w:rPr>
                <w:rFonts w:ascii="Times New Roman" w:hAnsi="Times New Roman"/>
                <w:sz w:val="20"/>
                <w:szCs w:val="20"/>
              </w:rPr>
            </w:pPr>
          </w:p>
        </w:tc>
      </w:tr>
      <w:tr w:rsidR="00C56743" w:rsidRPr="008A302B" w:rsidTr="00C56743">
        <w:trPr>
          <w:trHeight w:val="315"/>
        </w:trPr>
        <w:tc>
          <w:tcPr>
            <w:tcW w:w="780" w:type="dxa"/>
            <w:shd w:val="clear" w:color="auto" w:fill="auto"/>
            <w:noWrap/>
          </w:tcPr>
          <w:p w:rsidR="00C56743" w:rsidRPr="00C56743" w:rsidRDefault="00C56743" w:rsidP="00C56743">
            <w:pPr>
              <w:spacing w:after="0" w:line="240" w:lineRule="auto"/>
              <w:jc w:val="center"/>
              <w:rPr>
                <w:rFonts w:ascii="Times New Roman" w:hAnsi="Times New Roman"/>
                <w:sz w:val="20"/>
                <w:szCs w:val="20"/>
              </w:rPr>
            </w:pPr>
            <w:r>
              <w:rPr>
                <w:rFonts w:ascii="Times New Roman" w:hAnsi="Times New Roman"/>
                <w:sz w:val="20"/>
                <w:szCs w:val="20"/>
                <w:lang w:val="en-US"/>
              </w:rPr>
              <w:t>…</w:t>
            </w:r>
          </w:p>
        </w:tc>
        <w:tc>
          <w:tcPr>
            <w:tcW w:w="4197" w:type="dxa"/>
            <w:shd w:val="clear" w:color="auto" w:fill="auto"/>
          </w:tcPr>
          <w:p w:rsidR="00C56743" w:rsidRPr="008A302B" w:rsidRDefault="00C56743" w:rsidP="00C56743">
            <w:pPr>
              <w:spacing w:after="0" w:line="240" w:lineRule="auto"/>
              <w:rPr>
                <w:rFonts w:ascii="Times New Roman" w:hAnsi="Times New Roman"/>
                <w:sz w:val="20"/>
                <w:szCs w:val="20"/>
              </w:rPr>
            </w:pPr>
          </w:p>
        </w:tc>
        <w:tc>
          <w:tcPr>
            <w:tcW w:w="880" w:type="dxa"/>
            <w:shd w:val="clear" w:color="auto" w:fill="auto"/>
            <w:noWrap/>
          </w:tcPr>
          <w:p w:rsidR="00C56743" w:rsidRPr="008A302B" w:rsidRDefault="00C56743" w:rsidP="00C56743">
            <w:pPr>
              <w:spacing w:after="0" w:line="240" w:lineRule="auto"/>
              <w:jc w:val="right"/>
              <w:rPr>
                <w:rFonts w:ascii="Times New Roman" w:hAnsi="Times New Roman"/>
                <w:sz w:val="20"/>
                <w:szCs w:val="20"/>
              </w:rPr>
            </w:pPr>
          </w:p>
        </w:tc>
        <w:tc>
          <w:tcPr>
            <w:tcW w:w="1120" w:type="dxa"/>
            <w:shd w:val="clear" w:color="auto" w:fill="auto"/>
            <w:noWrap/>
          </w:tcPr>
          <w:p w:rsidR="00C56743" w:rsidRPr="008A302B" w:rsidRDefault="00C56743" w:rsidP="00C56743">
            <w:pPr>
              <w:spacing w:after="0" w:line="240" w:lineRule="auto"/>
              <w:rPr>
                <w:rFonts w:ascii="Times New Roman" w:hAnsi="Times New Roman"/>
                <w:sz w:val="20"/>
                <w:szCs w:val="20"/>
              </w:rPr>
            </w:pPr>
          </w:p>
        </w:tc>
        <w:tc>
          <w:tcPr>
            <w:tcW w:w="1120" w:type="dxa"/>
          </w:tcPr>
          <w:p w:rsidR="00C56743" w:rsidRPr="008A302B" w:rsidRDefault="00C56743" w:rsidP="00C56743">
            <w:pPr>
              <w:spacing w:after="0" w:line="240" w:lineRule="auto"/>
              <w:rPr>
                <w:rFonts w:ascii="Times New Roman" w:hAnsi="Times New Roman"/>
                <w:sz w:val="20"/>
                <w:szCs w:val="20"/>
              </w:rPr>
            </w:pPr>
          </w:p>
        </w:tc>
        <w:tc>
          <w:tcPr>
            <w:tcW w:w="1416" w:type="dxa"/>
          </w:tcPr>
          <w:p w:rsidR="00C56743" w:rsidRPr="008A302B" w:rsidRDefault="00C56743" w:rsidP="00C56743">
            <w:pPr>
              <w:spacing w:after="0" w:line="240" w:lineRule="auto"/>
              <w:rPr>
                <w:rFonts w:ascii="Times New Roman" w:hAnsi="Times New Roman"/>
                <w:sz w:val="20"/>
                <w:szCs w:val="20"/>
              </w:rPr>
            </w:pPr>
          </w:p>
        </w:tc>
      </w:tr>
      <w:tr w:rsidR="00C56743" w:rsidRPr="008A302B" w:rsidTr="00C56743">
        <w:trPr>
          <w:trHeight w:val="315"/>
        </w:trPr>
        <w:tc>
          <w:tcPr>
            <w:tcW w:w="780" w:type="dxa"/>
            <w:shd w:val="clear" w:color="auto" w:fill="auto"/>
            <w:noWrap/>
          </w:tcPr>
          <w:p w:rsidR="00C56743" w:rsidRPr="00C56743" w:rsidRDefault="00C56743" w:rsidP="00C56743">
            <w:pPr>
              <w:spacing w:after="0" w:line="240" w:lineRule="auto"/>
              <w:jc w:val="center"/>
              <w:rPr>
                <w:rFonts w:ascii="Times New Roman" w:hAnsi="Times New Roman"/>
                <w:sz w:val="20"/>
                <w:szCs w:val="20"/>
                <w:lang w:val="en-US"/>
              </w:rPr>
            </w:pPr>
            <w:r>
              <w:rPr>
                <w:rFonts w:ascii="Times New Roman" w:hAnsi="Times New Roman"/>
                <w:sz w:val="20"/>
                <w:szCs w:val="20"/>
                <w:lang w:val="en-US"/>
              </w:rPr>
              <w:t>N</w:t>
            </w:r>
          </w:p>
        </w:tc>
        <w:tc>
          <w:tcPr>
            <w:tcW w:w="4197" w:type="dxa"/>
            <w:shd w:val="clear" w:color="auto" w:fill="auto"/>
          </w:tcPr>
          <w:p w:rsidR="00C56743" w:rsidRPr="008A302B" w:rsidRDefault="00C56743" w:rsidP="00C56743">
            <w:pPr>
              <w:spacing w:after="0" w:line="240" w:lineRule="auto"/>
              <w:rPr>
                <w:rFonts w:ascii="Times New Roman" w:hAnsi="Times New Roman"/>
                <w:sz w:val="20"/>
                <w:szCs w:val="20"/>
              </w:rPr>
            </w:pPr>
          </w:p>
        </w:tc>
        <w:tc>
          <w:tcPr>
            <w:tcW w:w="880" w:type="dxa"/>
            <w:shd w:val="clear" w:color="auto" w:fill="auto"/>
            <w:noWrap/>
          </w:tcPr>
          <w:p w:rsidR="00C56743" w:rsidRPr="008A302B" w:rsidRDefault="00C56743" w:rsidP="00C56743">
            <w:pPr>
              <w:spacing w:after="0" w:line="240" w:lineRule="auto"/>
              <w:jc w:val="right"/>
              <w:rPr>
                <w:rFonts w:ascii="Times New Roman" w:hAnsi="Times New Roman"/>
                <w:sz w:val="20"/>
                <w:szCs w:val="20"/>
              </w:rPr>
            </w:pPr>
          </w:p>
        </w:tc>
        <w:tc>
          <w:tcPr>
            <w:tcW w:w="1120" w:type="dxa"/>
            <w:shd w:val="clear" w:color="auto" w:fill="auto"/>
            <w:noWrap/>
          </w:tcPr>
          <w:p w:rsidR="00C56743" w:rsidRPr="008A302B" w:rsidRDefault="00C56743" w:rsidP="00C56743">
            <w:pPr>
              <w:spacing w:after="0" w:line="240" w:lineRule="auto"/>
              <w:rPr>
                <w:rFonts w:ascii="Times New Roman" w:hAnsi="Times New Roman"/>
                <w:sz w:val="20"/>
                <w:szCs w:val="20"/>
              </w:rPr>
            </w:pPr>
          </w:p>
        </w:tc>
        <w:tc>
          <w:tcPr>
            <w:tcW w:w="1120" w:type="dxa"/>
          </w:tcPr>
          <w:p w:rsidR="00C56743" w:rsidRPr="008A302B" w:rsidRDefault="00C56743" w:rsidP="00C56743">
            <w:pPr>
              <w:spacing w:after="0" w:line="240" w:lineRule="auto"/>
              <w:rPr>
                <w:rFonts w:ascii="Times New Roman" w:hAnsi="Times New Roman"/>
                <w:sz w:val="20"/>
                <w:szCs w:val="20"/>
              </w:rPr>
            </w:pPr>
          </w:p>
        </w:tc>
        <w:tc>
          <w:tcPr>
            <w:tcW w:w="1416" w:type="dxa"/>
          </w:tcPr>
          <w:p w:rsidR="00C56743" w:rsidRPr="008A302B" w:rsidRDefault="00C56743" w:rsidP="00C56743">
            <w:pPr>
              <w:spacing w:after="0" w:line="240" w:lineRule="auto"/>
              <w:rPr>
                <w:rFonts w:ascii="Times New Roman" w:hAnsi="Times New Roman"/>
                <w:sz w:val="20"/>
                <w:szCs w:val="20"/>
              </w:rPr>
            </w:pPr>
          </w:p>
        </w:tc>
      </w:tr>
    </w:tbl>
    <w:p w:rsidR="00BC6F19" w:rsidRPr="00BC6395" w:rsidRDefault="00BC6F19" w:rsidP="00BC6F19">
      <w:pPr>
        <w:spacing w:after="0"/>
        <w:jc w:val="both"/>
        <w:rPr>
          <w:rFonts w:ascii="Times New Roman" w:hAnsi="Times New Roman" w:cs="Times New Roman"/>
        </w:rPr>
      </w:pPr>
    </w:p>
    <w:p w:rsidR="00BC6F19" w:rsidRPr="00BC6F19" w:rsidRDefault="00BC6F19" w:rsidP="00BC6F19">
      <w:pPr>
        <w:spacing w:after="0"/>
        <w:jc w:val="both"/>
        <w:rPr>
          <w:rFonts w:ascii="Times New Roman" w:hAnsi="Times New Roman" w:cs="Times New Roman"/>
        </w:rPr>
      </w:pPr>
      <w:r w:rsidRPr="00BC6F19">
        <w:rPr>
          <w:rFonts w:ascii="Times New Roman" w:hAnsi="Times New Roman" w:cs="Times New Roman"/>
        </w:rPr>
        <w:t>на общую сумму: _____________________________________________________________________</w:t>
      </w:r>
    </w:p>
    <w:p w:rsidR="00BC6F19" w:rsidRPr="00BC6F19" w:rsidRDefault="00BC6F19" w:rsidP="00BC6F19">
      <w:pPr>
        <w:spacing w:after="0"/>
        <w:jc w:val="both"/>
        <w:rPr>
          <w:rFonts w:ascii="Times New Roman" w:hAnsi="Times New Roman" w:cs="Times New Roman"/>
        </w:rPr>
      </w:pPr>
      <w:r w:rsidRPr="00BC6F19">
        <w:rPr>
          <w:rFonts w:ascii="Times New Roman" w:hAnsi="Times New Roman" w:cs="Times New Roman"/>
        </w:rPr>
        <w:t>_____________________________________________________________________________________</w:t>
      </w:r>
    </w:p>
    <w:p w:rsidR="00BC6F19" w:rsidRPr="00BC6F19" w:rsidRDefault="00BC6F19" w:rsidP="00BC6F19">
      <w:pPr>
        <w:tabs>
          <w:tab w:val="left" w:pos="5152"/>
        </w:tabs>
        <w:spacing w:after="0"/>
        <w:rPr>
          <w:rFonts w:ascii="Times New Roman" w:hAnsi="Times New Roman" w:cs="Times New Roman"/>
          <w:b/>
          <w:i/>
          <w:vertAlign w:val="superscript"/>
        </w:rPr>
      </w:pPr>
      <w:r w:rsidRPr="00BC6F19">
        <w:rPr>
          <w:rFonts w:ascii="Times New Roman" w:hAnsi="Times New Roman" w:cs="Times New Roman"/>
          <w:b/>
          <w:i/>
          <w:vertAlign w:val="superscript"/>
        </w:rPr>
        <w:t xml:space="preserve">                                                                         (указать сумму цифрами и прописью, указать размер и ставку НДС.) </w:t>
      </w:r>
    </w:p>
    <w:p w:rsidR="00BC6F19" w:rsidRDefault="00BC6F19" w:rsidP="00BC6F19">
      <w:pPr>
        <w:tabs>
          <w:tab w:val="left" w:pos="5152"/>
        </w:tabs>
        <w:spacing w:after="0"/>
        <w:rPr>
          <w:rFonts w:ascii="Times New Roman" w:hAnsi="Times New Roman" w:cs="Times New Roman"/>
          <w:color w:val="000000"/>
        </w:rPr>
      </w:pPr>
      <w:r w:rsidRPr="00BC6F19">
        <w:rPr>
          <w:rFonts w:ascii="Times New Roman" w:hAnsi="Times New Roman" w:cs="Times New Roman"/>
          <w:b/>
          <w:i/>
          <w:vertAlign w:val="superscript"/>
        </w:rPr>
        <w:lastRenderedPageBreak/>
        <w:t xml:space="preserve">  </w:t>
      </w:r>
      <w:r w:rsidRPr="00BC6F19">
        <w:rPr>
          <w:rFonts w:ascii="Times New Roman" w:hAnsi="Times New Roman" w:cs="Times New Roman"/>
          <w:color w:val="000000"/>
        </w:rPr>
        <w:t>и на условиях, предусмотренных  извещением о проведении запроса котировок.</w:t>
      </w:r>
    </w:p>
    <w:p w:rsidR="00A01435" w:rsidRPr="00A01435" w:rsidRDefault="00A01435" w:rsidP="00BC6F19">
      <w:pPr>
        <w:tabs>
          <w:tab w:val="left" w:pos="5152"/>
        </w:tabs>
        <w:spacing w:after="0"/>
        <w:rPr>
          <w:rFonts w:ascii="Times New Roman" w:hAnsi="Times New Roman" w:cs="Times New Roman"/>
        </w:rPr>
      </w:pPr>
      <w:r w:rsidRPr="00A01435">
        <w:rPr>
          <w:rFonts w:ascii="Times New Roman" w:hAnsi="Times New Roman" w:cs="Times New Roman"/>
          <w:color w:val="000000"/>
        </w:rPr>
        <w:t xml:space="preserve">В подтверждение соответствия требованиям действующего законодательства прилагаем копию </w:t>
      </w:r>
      <w:r w:rsidRPr="00A01435">
        <w:rPr>
          <w:rFonts w:ascii="Times New Roman" w:hAnsi="Times New Roman"/>
        </w:rPr>
        <w:t xml:space="preserve">аккредитации  на техническую компетентность и независимость, в соответствии с требованиями национального стандарта ГОСТ </w:t>
      </w:r>
      <w:proofErr w:type="gramStart"/>
      <w:r w:rsidRPr="00A01435">
        <w:rPr>
          <w:rFonts w:ascii="Times New Roman" w:hAnsi="Times New Roman"/>
        </w:rPr>
        <w:t>Р</w:t>
      </w:r>
      <w:proofErr w:type="gramEnd"/>
      <w:r w:rsidRPr="00A01435">
        <w:rPr>
          <w:rFonts w:ascii="Times New Roman" w:hAnsi="Times New Roman"/>
        </w:rPr>
        <w:t xml:space="preserve"> ИСО/МЭК 17025-2006</w:t>
      </w:r>
      <w:r>
        <w:rPr>
          <w:rFonts w:ascii="Times New Roman" w:hAnsi="Times New Roman"/>
        </w:rPr>
        <w:t>.</w:t>
      </w:r>
      <w:r w:rsidRPr="00A01435">
        <w:rPr>
          <w:rFonts w:ascii="Times New Roman" w:hAnsi="Times New Roman"/>
        </w:rPr>
        <w:t xml:space="preserve">           </w:t>
      </w:r>
      <w:r w:rsidRPr="00A01435">
        <w:rPr>
          <w:rFonts w:ascii="Times New Roman" w:hAnsi="Times New Roman" w:cs="Times New Roman"/>
        </w:rPr>
        <w:t xml:space="preserve">    </w:t>
      </w:r>
    </w:p>
    <w:p w:rsidR="00BC6F19" w:rsidRPr="00BC6F19" w:rsidRDefault="00BC6F19" w:rsidP="00BC6F19">
      <w:pPr>
        <w:spacing w:after="0"/>
        <w:jc w:val="both"/>
        <w:rPr>
          <w:rFonts w:ascii="Times New Roman" w:hAnsi="Times New Roman" w:cs="Times New Roman"/>
          <w:color w:val="404040"/>
        </w:rPr>
      </w:pPr>
      <w:r w:rsidRPr="00BC6F19">
        <w:rPr>
          <w:rFonts w:ascii="Times New Roman" w:hAnsi="Times New Roman" w:cs="Times New Roman"/>
        </w:rPr>
        <w:t xml:space="preserve">В цену контракта включены все </w:t>
      </w:r>
      <w:r w:rsidR="00BC6395" w:rsidRPr="00BC6F19">
        <w:rPr>
          <w:rFonts w:ascii="Times New Roman" w:hAnsi="Times New Roman" w:cs="Times New Roman"/>
        </w:rPr>
        <w:t>расходы</w:t>
      </w:r>
      <w:r w:rsidR="00BC6395">
        <w:rPr>
          <w:rFonts w:ascii="Times New Roman" w:hAnsi="Times New Roman" w:cs="Times New Roman"/>
        </w:rPr>
        <w:t xml:space="preserve"> на проведение исследований</w:t>
      </w:r>
      <w:r w:rsidR="00BC6395" w:rsidRPr="00BC6F19">
        <w:rPr>
          <w:rFonts w:ascii="Times New Roman" w:hAnsi="Times New Roman" w:cs="Times New Roman"/>
        </w:rPr>
        <w:t xml:space="preserve">, </w:t>
      </w:r>
      <w:r w:rsidR="00BC6395">
        <w:rPr>
          <w:rFonts w:ascii="Times New Roman" w:hAnsi="Times New Roman" w:cs="Times New Roman"/>
        </w:rPr>
        <w:t xml:space="preserve">оформление протоколов исследования, страхование, </w:t>
      </w:r>
      <w:r w:rsidR="00BC6395" w:rsidRPr="00BC6F19">
        <w:rPr>
          <w:rFonts w:ascii="Times New Roman" w:hAnsi="Times New Roman" w:cs="Times New Roman"/>
        </w:rPr>
        <w:t xml:space="preserve"> уплат</w:t>
      </w:r>
      <w:r w:rsidR="00BC6395">
        <w:rPr>
          <w:rFonts w:ascii="Times New Roman" w:hAnsi="Times New Roman" w:cs="Times New Roman"/>
        </w:rPr>
        <w:t>у таможенных пошлин,</w:t>
      </w:r>
      <w:r w:rsidR="00BC6395" w:rsidRPr="00BC6F19">
        <w:rPr>
          <w:rFonts w:ascii="Times New Roman" w:hAnsi="Times New Roman" w:cs="Times New Roman"/>
        </w:rPr>
        <w:t xml:space="preserve"> налогов (в т.ч. НДС), сборов и других обязательных платежей</w:t>
      </w:r>
      <w:r w:rsidRPr="00BC6F19">
        <w:rPr>
          <w:rFonts w:ascii="Times New Roman" w:eastAsia="MS Mincho" w:hAnsi="Times New Roman" w:cs="Times New Roman"/>
        </w:rPr>
        <w:t>.</w:t>
      </w:r>
    </w:p>
    <w:p w:rsidR="00BC6F19" w:rsidRDefault="00BC6F19" w:rsidP="00BC6F19">
      <w:pPr>
        <w:spacing w:after="0"/>
        <w:jc w:val="both"/>
        <w:rPr>
          <w:rFonts w:ascii="Times New Roman" w:hAnsi="Times New Roman" w:cs="Times New Roman"/>
        </w:rPr>
      </w:pPr>
    </w:p>
    <w:p w:rsidR="00BC6395" w:rsidRDefault="00BC6395" w:rsidP="00BC6F19">
      <w:pPr>
        <w:spacing w:after="0"/>
        <w:jc w:val="both"/>
        <w:rPr>
          <w:rFonts w:ascii="Times New Roman" w:hAnsi="Times New Roman" w:cs="Times New Roman"/>
        </w:rPr>
      </w:pPr>
    </w:p>
    <w:p w:rsidR="00BC6395" w:rsidRDefault="00BC6395" w:rsidP="00BC6F19">
      <w:pPr>
        <w:spacing w:after="0"/>
        <w:jc w:val="both"/>
        <w:rPr>
          <w:rFonts w:ascii="Times New Roman" w:hAnsi="Times New Roman" w:cs="Times New Roman"/>
        </w:rPr>
      </w:pPr>
    </w:p>
    <w:p w:rsidR="00BC6395" w:rsidRPr="00BC6F19" w:rsidRDefault="00BC6395" w:rsidP="00BC6F19">
      <w:pPr>
        <w:spacing w:after="0"/>
        <w:jc w:val="both"/>
        <w:rPr>
          <w:rFonts w:ascii="Times New Roman" w:hAnsi="Times New Roman" w:cs="Times New Roman"/>
        </w:rPr>
      </w:pPr>
    </w:p>
    <w:p w:rsidR="00BC6F19" w:rsidRPr="00BC6F19" w:rsidRDefault="00BC6F19" w:rsidP="00BC6F19">
      <w:pPr>
        <w:spacing w:after="0"/>
        <w:rPr>
          <w:rFonts w:ascii="Times New Roman" w:hAnsi="Times New Roman" w:cs="Times New Roman"/>
          <w:color w:val="000000"/>
          <w:spacing w:val="-3"/>
        </w:rPr>
      </w:pPr>
      <w:r w:rsidRPr="00BC6F19">
        <w:rPr>
          <w:rFonts w:ascii="Times New Roman" w:hAnsi="Times New Roman" w:cs="Times New Roman"/>
          <w:color w:val="000000"/>
          <w:spacing w:val="-3"/>
        </w:rPr>
        <w:t xml:space="preserve">        _______________</w:t>
      </w:r>
      <w:r>
        <w:rPr>
          <w:rFonts w:ascii="Times New Roman" w:hAnsi="Times New Roman" w:cs="Times New Roman"/>
          <w:color w:val="000000"/>
          <w:spacing w:val="-3"/>
        </w:rPr>
        <w:t>_________</w:t>
      </w:r>
      <w:r w:rsidRPr="00BC6F19">
        <w:rPr>
          <w:rFonts w:ascii="Times New Roman" w:hAnsi="Times New Roman" w:cs="Times New Roman"/>
          <w:color w:val="000000"/>
          <w:spacing w:val="-3"/>
        </w:rPr>
        <w:t>_______                   _________________              ____________________</w:t>
      </w:r>
    </w:p>
    <w:p w:rsidR="00BC6F19" w:rsidRPr="00BC6F19" w:rsidRDefault="00BC6F19" w:rsidP="00BC6F19">
      <w:pPr>
        <w:spacing w:after="0"/>
        <w:rPr>
          <w:rFonts w:ascii="Times New Roman" w:hAnsi="Times New Roman" w:cs="Times New Roman"/>
          <w:color w:val="000000"/>
          <w:spacing w:val="-3"/>
        </w:rPr>
      </w:pPr>
      <w:r w:rsidRPr="00BC6F19">
        <w:rPr>
          <w:rFonts w:ascii="Times New Roman" w:hAnsi="Times New Roman" w:cs="Times New Roman"/>
          <w:color w:val="000000"/>
          <w:spacing w:val="-3"/>
        </w:rPr>
        <w:t xml:space="preserve">                           (должность)                                                     (подпись)                                         (Ф.И.О.)</w:t>
      </w:r>
    </w:p>
    <w:p w:rsidR="00BC6F19" w:rsidRPr="00BC6F19" w:rsidRDefault="00BC6395" w:rsidP="00BC6F19">
      <w:pPr>
        <w:rPr>
          <w:rFonts w:ascii="Times New Roman" w:hAnsi="Times New Roman" w:cs="Times New Roman"/>
          <w:color w:val="000000"/>
          <w:spacing w:val="-3"/>
        </w:rPr>
      </w:pPr>
      <w:r>
        <w:rPr>
          <w:rFonts w:ascii="Times New Roman" w:hAnsi="Times New Roman" w:cs="Times New Roman"/>
          <w:color w:val="000000"/>
          <w:spacing w:val="-3"/>
        </w:rPr>
        <w:t xml:space="preserve">                                                                                                          </w:t>
      </w:r>
      <w:r w:rsidR="00BC6F19" w:rsidRPr="00BC6F19">
        <w:rPr>
          <w:rFonts w:ascii="Times New Roman" w:hAnsi="Times New Roman" w:cs="Times New Roman"/>
          <w:color w:val="000000"/>
          <w:spacing w:val="-3"/>
        </w:rPr>
        <w:t>М.П.</w:t>
      </w:r>
    </w:p>
    <w:p w:rsidR="00BC6F19" w:rsidRPr="00BC6F19" w:rsidRDefault="00BC6F19" w:rsidP="00BC6F19">
      <w:pPr>
        <w:rPr>
          <w:rFonts w:ascii="Times New Roman" w:hAnsi="Times New Roman" w:cs="Times New Roman"/>
        </w:rPr>
      </w:pPr>
    </w:p>
    <w:p w:rsidR="00C56743" w:rsidRDefault="00C56743">
      <w:pPr>
        <w:rPr>
          <w:rFonts w:ascii="Times New Roman" w:hAnsi="Times New Roman"/>
          <w:b/>
          <w:caps/>
          <w:sz w:val="20"/>
          <w:szCs w:val="20"/>
        </w:rPr>
      </w:pPr>
      <w:r>
        <w:rPr>
          <w:rFonts w:ascii="Times New Roman" w:hAnsi="Times New Roman"/>
          <w:b/>
          <w:caps/>
          <w:sz w:val="20"/>
          <w:szCs w:val="20"/>
        </w:rPr>
        <w:br w:type="page"/>
      </w:r>
    </w:p>
    <w:p w:rsidR="00AA34F9" w:rsidRPr="00C21ACB" w:rsidRDefault="00AA34F9" w:rsidP="00AA34F9">
      <w:pPr>
        <w:spacing w:after="0" w:line="240" w:lineRule="auto"/>
        <w:jc w:val="center"/>
        <w:rPr>
          <w:rFonts w:ascii="Times New Roman" w:hAnsi="Times New Roman"/>
          <w:b/>
          <w:caps/>
          <w:sz w:val="20"/>
          <w:szCs w:val="20"/>
        </w:rPr>
      </w:pPr>
      <w:r w:rsidRPr="00C21ACB">
        <w:rPr>
          <w:rFonts w:ascii="Times New Roman" w:hAnsi="Times New Roman"/>
          <w:b/>
          <w:caps/>
          <w:sz w:val="20"/>
          <w:szCs w:val="20"/>
        </w:rPr>
        <w:lastRenderedPageBreak/>
        <w:t xml:space="preserve">Техническое задание на поставку ЛЕКАРСТВЕННЫХ СРЕДСТВ </w:t>
      </w:r>
    </w:p>
    <w:p w:rsidR="00AA34F9" w:rsidRPr="00C21ACB" w:rsidRDefault="00AA34F9" w:rsidP="00AA34F9">
      <w:pPr>
        <w:spacing w:after="0" w:line="240" w:lineRule="auto"/>
        <w:jc w:val="center"/>
        <w:rPr>
          <w:rFonts w:ascii="Times New Roman" w:hAnsi="Times New Roman"/>
          <w:b/>
          <w:caps/>
          <w:sz w:val="20"/>
          <w:szCs w:val="20"/>
        </w:rPr>
      </w:pPr>
    </w:p>
    <w:p w:rsidR="00AA34F9" w:rsidRPr="00C21ACB" w:rsidRDefault="00AA34F9" w:rsidP="00AA34F9">
      <w:pPr>
        <w:spacing w:after="0" w:line="240" w:lineRule="auto"/>
        <w:ind w:firstLine="540"/>
        <w:rPr>
          <w:rFonts w:ascii="Times New Roman" w:hAnsi="Times New Roman"/>
          <w:sz w:val="20"/>
          <w:szCs w:val="20"/>
        </w:rPr>
      </w:pPr>
    </w:p>
    <w:p w:rsidR="00AA34F9" w:rsidRPr="000E589F" w:rsidRDefault="00AA34F9" w:rsidP="00AA34F9">
      <w:pPr>
        <w:pStyle w:val="aa"/>
        <w:numPr>
          <w:ilvl w:val="0"/>
          <w:numId w:val="2"/>
        </w:numPr>
        <w:tabs>
          <w:tab w:val="clear" w:pos="915"/>
          <w:tab w:val="num" w:pos="943"/>
        </w:tabs>
        <w:ind w:left="0" w:firstLine="540"/>
        <w:rPr>
          <w:sz w:val="20"/>
          <w:szCs w:val="20"/>
        </w:rPr>
      </w:pPr>
      <w:r w:rsidRPr="000E589F">
        <w:rPr>
          <w:b/>
          <w:bCs/>
          <w:sz w:val="20"/>
          <w:szCs w:val="20"/>
        </w:rPr>
        <w:t>Наименование поставляемых товаров:</w:t>
      </w:r>
      <w:r w:rsidRPr="000E589F">
        <w:rPr>
          <w:bCs/>
          <w:sz w:val="20"/>
          <w:szCs w:val="20"/>
        </w:rPr>
        <w:t xml:space="preserve"> поставка химических реактивов для проведения лабораторных исследований</w:t>
      </w:r>
      <w:r w:rsidRPr="000E589F">
        <w:rPr>
          <w:bCs/>
          <w:i/>
          <w:sz w:val="20"/>
          <w:szCs w:val="20"/>
        </w:rPr>
        <w:t>.</w:t>
      </w:r>
    </w:p>
    <w:p w:rsidR="00AA34F9" w:rsidRPr="000E589F" w:rsidRDefault="00AA34F9" w:rsidP="00AA34F9">
      <w:pPr>
        <w:pStyle w:val="aa"/>
        <w:numPr>
          <w:ilvl w:val="0"/>
          <w:numId w:val="2"/>
        </w:numPr>
        <w:tabs>
          <w:tab w:val="clear" w:pos="915"/>
          <w:tab w:val="num" w:pos="943"/>
        </w:tabs>
        <w:ind w:left="0" w:firstLine="540"/>
        <w:rPr>
          <w:i/>
          <w:sz w:val="20"/>
          <w:szCs w:val="20"/>
        </w:rPr>
      </w:pPr>
      <w:r w:rsidRPr="000E589F">
        <w:rPr>
          <w:b/>
          <w:bCs/>
          <w:sz w:val="20"/>
          <w:szCs w:val="20"/>
        </w:rPr>
        <w:t xml:space="preserve">Место поставки товаров: </w:t>
      </w:r>
    </w:p>
    <w:p w:rsidR="00AA34F9" w:rsidRPr="000E589F" w:rsidRDefault="00AA34F9" w:rsidP="00AA34F9">
      <w:pPr>
        <w:pStyle w:val="aa"/>
        <w:tabs>
          <w:tab w:val="clear" w:pos="1980"/>
        </w:tabs>
        <w:ind w:left="0" w:firstLine="540"/>
        <w:rPr>
          <w:bCs/>
          <w:sz w:val="20"/>
          <w:szCs w:val="20"/>
        </w:rPr>
      </w:pPr>
      <w:r w:rsidRPr="000E589F">
        <w:rPr>
          <w:bCs/>
          <w:sz w:val="20"/>
          <w:szCs w:val="20"/>
        </w:rPr>
        <w:t xml:space="preserve">Волгоградская область, р.п. Городище, пл. Павших Борцов 4 – химическая лаборатория Городищенской  ЦРБ. </w:t>
      </w:r>
    </w:p>
    <w:p w:rsidR="00AA34F9" w:rsidRPr="000E589F" w:rsidRDefault="00AA34F9" w:rsidP="00AA34F9">
      <w:pPr>
        <w:pStyle w:val="aa"/>
        <w:numPr>
          <w:ilvl w:val="0"/>
          <w:numId w:val="2"/>
        </w:numPr>
        <w:tabs>
          <w:tab w:val="clear" w:pos="915"/>
          <w:tab w:val="num" w:pos="943"/>
        </w:tabs>
        <w:ind w:left="0" w:firstLine="540"/>
        <w:rPr>
          <w:bCs/>
          <w:i/>
          <w:sz w:val="20"/>
          <w:szCs w:val="20"/>
        </w:rPr>
      </w:pPr>
      <w:r w:rsidRPr="000E589F">
        <w:rPr>
          <w:b/>
          <w:bCs/>
          <w:sz w:val="20"/>
          <w:szCs w:val="20"/>
        </w:rPr>
        <w:t>Сроки (периоды) поставки товаров</w:t>
      </w:r>
      <w:r w:rsidRPr="000E589F">
        <w:rPr>
          <w:bCs/>
          <w:sz w:val="20"/>
          <w:szCs w:val="20"/>
        </w:rPr>
        <w:t>: 2-ий квартал</w:t>
      </w:r>
      <w:r w:rsidRPr="000E589F">
        <w:rPr>
          <w:bCs/>
          <w:i/>
          <w:sz w:val="20"/>
          <w:szCs w:val="20"/>
        </w:rPr>
        <w:t xml:space="preserve"> 2010 года, по согласованному графику поставок на основании заявок заведующей хим. лаборатории. </w:t>
      </w:r>
    </w:p>
    <w:p w:rsidR="00AA34F9" w:rsidRPr="000E589F" w:rsidRDefault="00AA34F9" w:rsidP="00AA34F9">
      <w:pPr>
        <w:autoSpaceDE w:val="0"/>
        <w:autoSpaceDN w:val="0"/>
        <w:adjustRightInd w:val="0"/>
        <w:spacing w:after="0" w:line="240" w:lineRule="auto"/>
        <w:ind w:firstLine="540"/>
        <w:rPr>
          <w:rFonts w:ascii="Times New Roman" w:hAnsi="Times New Roman"/>
          <w:sz w:val="20"/>
          <w:szCs w:val="20"/>
        </w:rPr>
      </w:pPr>
      <w:r w:rsidRPr="000E589F">
        <w:rPr>
          <w:rFonts w:ascii="Times New Roman" w:hAnsi="Times New Roman"/>
          <w:b/>
          <w:bCs/>
          <w:sz w:val="20"/>
          <w:szCs w:val="20"/>
        </w:rPr>
        <w:t>4.     Условия поставки и требования к товарам:</w:t>
      </w:r>
      <w:r w:rsidRPr="000E589F">
        <w:rPr>
          <w:rFonts w:ascii="Times New Roman" w:hAnsi="Times New Roman"/>
          <w:sz w:val="20"/>
          <w:szCs w:val="20"/>
        </w:rPr>
        <w:t xml:space="preserve"> </w:t>
      </w:r>
    </w:p>
    <w:p w:rsidR="00AA34F9" w:rsidRPr="000E589F" w:rsidRDefault="00AA34F9" w:rsidP="00AA34F9">
      <w:pPr>
        <w:autoSpaceDE w:val="0"/>
        <w:autoSpaceDN w:val="0"/>
        <w:adjustRightInd w:val="0"/>
        <w:spacing w:after="0" w:line="240" w:lineRule="auto"/>
        <w:jc w:val="both"/>
        <w:rPr>
          <w:rFonts w:ascii="Times New Roman" w:hAnsi="Times New Roman"/>
          <w:sz w:val="20"/>
          <w:szCs w:val="20"/>
        </w:rPr>
      </w:pPr>
      <w:r w:rsidRPr="000E589F">
        <w:rPr>
          <w:rFonts w:ascii="Times New Roman" w:hAnsi="Times New Roman"/>
          <w:sz w:val="20"/>
          <w:szCs w:val="20"/>
        </w:rPr>
        <w:t xml:space="preserve">Поставка товара  осуществляется партиями, формируемыми на основании письменной заявки Заказчика. Срок поставки: в течение 2-х рабочих дней с момента заявки Заказчика. 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spellStart"/>
      <w:proofErr w:type="gramStart"/>
      <w:r w:rsidRPr="000E589F">
        <w:rPr>
          <w:rFonts w:ascii="Times New Roman" w:hAnsi="Times New Roman"/>
          <w:sz w:val="20"/>
          <w:szCs w:val="20"/>
        </w:rPr>
        <w:t>счет-фактурами</w:t>
      </w:r>
      <w:proofErr w:type="spellEnd"/>
      <w:proofErr w:type="gramEnd"/>
      <w:r w:rsidRPr="000E589F">
        <w:rPr>
          <w:rFonts w:ascii="Times New Roman" w:hAnsi="Times New Roman"/>
          <w:sz w:val="20"/>
          <w:szCs w:val="20"/>
        </w:rPr>
        <w:t xml:space="preserve">. Товар поставляется по предварительной заявке по адресу Заказчика. Указанные в техническом задании товарные знаки, фирменные наименования, наименования места происхождения товара или наименование производителя носят описательный характер. </w:t>
      </w:r>
      <w:r w:rsidRPr="000E589F">
        <w:rPr>
          <w:rFonts w:ascii="Times New Roman" w:hAnsi="Times New Roman"/>
          <w:b/>
          <w:sz w:val="20"/>
          <w:szCs w:val="20"/>
        </w:rPr>
        <w:t>Поставщик может предложить эквивалентный товар, соответствующий биологическому эквиваленту, химическому эквиваленту, эквиваленту безопасности. Для проведения сравнения предложений претендентов с техническим заданием, поставщики при указании «эквивалентной» продукции обязательно должны расписать функциональные и качественные характеристики товара, соответствие вышеуказанным эквивалентам.</w:t>
      </w:r>
      <w:r w:rsidRPr="000E589F">
        <w:rPr>
          <w:rFonts w:ascii="Times New Roman" w:hAnsi="Times New Roman"/>
          <w:sz w:val="20"/>
          <w:szCs w:val="20"/>
        </w:rPr>
        <w:t xml:space="preserve"> </w:t>
      </w:r>
      <w:r w:rsidRPr="000E589F">
        <w:rPr>
          <w:rStyle w:val="FontStyle15"/>
          <w:b w:val="0"/>
          <w:sz w:val="20"/>
          <w:szCs w:val="20"/>
        </w:rPr>
        <w:t>Поставщик</w:t>
      </w:r>
      <w:r w:rsidRPr="000E589F">
        <w:rPr>
          <w:rStyle w:val="FontStyle15"/>
          <w:sz w:val="20"/>
          <w:szCs w:val="20"/>
        </w:rPr>
        <w:t xml:space="preserve"> </w:t>
      </w:r>
      <w:r w:rsidRPr="000E589F">
        <w:rPr>
          <w:rStyle w:val="FontStyle13"/>
          <w:sz w:val="20"/>
          <w:szCs w:val="20"/>
        </w:rPr>
        <w:t xml:space="preserve">гарантирует качество каждой партии товара в пределах срока реализации, при соблюдении </w:t>
      </w:r>
      <w:r w:rsidRPr="000E589F">
        <w:rPr>
          <w:rStyle w:val="FontStyle15"/>
          <w:b w:val="0"/>
          <w:sz w:val="20"/>
          <w:szCs w:val="20"/>
        </w:rPr>
        <w:t xml:space="preserve">Заказчиком </w:t>
      </w:r>
      <w:r w:rsidRPr="000E589F">
        <w:rPr>
          <w:rStyle w:val="FontStyle13"/>
          <w:sz w:val="20"/>
          <w:szCs w:val="20"/>
        </w:rPr>
        <w:t xml:space="preserve">условий хранения товара в соответствии с ТУ и </w:t>
      </w:r>
      <w:proofErr w:type="spellStart"/>
      <w:r w:rsidRPr="000E589F">
        <w:rPr>
          <w:rStyle w:val="FontStyle13"/>
          <w:sz w:val="20"/>
          <w:szCs w:val="20"/>
        </w:rPr>
        <w:t>ГОСТами</w:t>
      </w:r>
      <w:proofErr w:type="spellEnd"/>
      <w:r w:rsidRPr="000E589F">
        <w:rPr>
          <w:rStyle w:val="FontStyle13"/>
          <w:sz w:val="20"/>
          <w:szCs w:val="20"/>
        </w:rPr>
        <w:t xml:space="preserve">. Ответственность за порчу товара переходит на </w:t>
      </w:r>
      <w:r w:rsidRPr="000E589F">
        <w:rPr>
          <w:rStyle w:val="FontStyle15"/>
          <w:b w:val="0"/>
          <w:sz w:val="20"/>
          <w:szCs w:val="20"/>
        </w:rPr>
        <w:t xml:space="preserve">Заказчика </w:t>
      </w:r>
      <w:r w:rsidRPr="000E589F">
        <w:rPr>
          <w:rStyle w:val="FontStyle13"/>
          <w:sz w:val="20"/>
          <w:szCs w:val="20"/>
        </w:rPr>
        <w:t xml:space="preserve">с момента фактической приемки товара </w:t>
      </w:r>
      <w:r w:rsidRPr="000E589F">
        <w:rPr>
          <w:rStyle w:val="FontStyle15"/>
          <w:b w:val="0"/>
          <w:sz w:val="20"/>
          <w:szCs w:val="20"/>
        </w:rPr>
        <w:t xml:space="preserve">Заказчиком. </w:t>
      </w:r>
      <w:r w:rsidRPr="000E589F">
        <w:rPr>
          <w:rStyle w:val="FontStyle13"/>
          <w:sz w:val="20"/>
          <w:szCs w:val="20"/>
        </w:rPr>
        <w:t xml:space="preserve">В случае обнаружения товара, не соответствующего сертификату качества, представителями </w:t>
      </w:r>
      <w:r w:rsidRPr="000E589F">
        <w:rPr>
          <w:rStyle w:val="FontStyle15"/>
          <w:b w:val="0"/>
          <w:sz w:val="20"/>
          <w:szCs w:val="20"/>
        </w:rPr>
        <w:t xml:space="preserve">Поставщика </w:t>
      </w:r>
      <w:r w:rsidRPr="000E589F">
        <w:rPr>
          <w:rStyle w:val="FontStyle13"/>
          <w:sz w:val="20"/>
          <w:szCs w:val="20"/>
        </w:rPr>
        <w:t xml:space="preserve">и </w:t>
      </w:r>
      <w:r w:rsidRPr="000E589F">
        <w:rPr>
          <w:rStyle w:val="FontStyle15"/>
          <w:b w:val="0"/>
          <w:sz w:val="20"/>
          <w:szCs w:val="20"/>
        </w:rPr>
        <w:t xml:space="preserve">Заказчика </w:t>
      </w:r>
      <w:r w:rsidRPr="000E589F">
        <w:rPr>
          <w:rStyle w:val="FontStyle13"/>
          <w:sz w:val="20"/>
          <w:szCs w:val="20"/>
        </w:rPr>
        <w:t>в течение 24 часов составляется двусторонний АКТ.</w:t>
      </w:r>
    </w:p>
    <w:p w:rsidR="00AA34F9" w:rsidRPr="000E589F" w:rsidRDefault="00AA34F9" w:rsidP="00AA34F9">
      <w:pPr>
        <w:tabs>
          <w:tab w:val="left" w:pos="0"/>
          <w:tab w:val="left" w:pos="312"/>
        </w:tabs>
        <w:spacing w:after="0" w:line="240" w:lineRule="auto"/>
        <w:rPr>
          <w:rFonts w:ascii="Times New Roman" w:hAnsi="Times New Roman"/>
          <w:sz w:val="20"/>
          <w:szCs w:val="20"/>
        </w:rPr>
      </w:pPr>
      <w:r w:rsidRPr="000E589F">
        <w:rPr>
          <w:rFonts w:ascii="Times New Roman" w:hAnsi="Times New Roman"/>
          <w:b/>
          <w:bCs/>
          <w:sz w:val="20"/>
          <w:szCs w:val="20"/>
        </w:rPr>
        <w:tab/>
        <w:t xml:space="preserve">5.  Порядок сдачи и приемки товаров: </w:t>
      </w:r>
      <w:r w:rsidRPr="000E589F">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AA34F9" w:rsidRPr="000E589F" w:rsidRDefault="00AA34F9" w:rsidP="00AA34F9">
      <w:pPr>
        <w:tabs>
          <w:tab w:val="left" w:pos="-4500"/>
          <w:tab w:val="left" w:pos="900"/>
        </w:tabs>
        <w:spacing w:after="0" w:line="240" w:lineRule="auto"/>
        <w:ind w:firstLine="540"/>
        <w:jc w:val="both"/>
        <w:rPr>
          <w:rFonts w:ascii="Times New Roman" w:hAnsi="Times New Roman"/>
          <w:sz w:val="20"/>
          <w:szCs w:val="20"/>
        </w:rPr>
      </w:pPr>
      <w:r w:rsidRPr="000E589F">
        <w:rPr>
          <w:rFonts w:ascii="Times New Roman" w:hAnsi="Times New Roman"/>
          <w:sz w:val="20"/>
          <w:szCs w:val="20"/>
        </w:rPr>
        <w:t>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Приема продукции по количеству и качеству осуществляется сторонами в порядке, определенным Инструкциями П-6, П-7, утвержденные Госарбитражем ССС</w:t>
      </w:r>
      <w:proofErr w:type="gramStart"/>
      <w:r w:rsidRPr="000E589F">
        <w:rPr>
          <w:rFonts w:ascii="Times New Roman" w:hAnsi="Times New Roman"/>
          <w:sz w:val="20"/>
          <w:szCs w:val="20"/>
        </w:rPr>
        <w:t>Р(</w:t>
      </w:r>
      <w:proofErr w:type="gramEnd"/>
      <w:r w:rsidRPr="000E589F">
        <w:rPr>
          <w:rFonts w:ascii="Times New Roman" w:hAnsi="Times New Roman"/>
          <w:sz w:val="20"/>
          <w:szCs w:val="20"/>
        </w:rPr>
        <w:t>в редакции 1974г., с изменениями от 22.10.97г.). О выявленном при приемке продукции брака продукции, Заказчик обязан немедленно сообщить Поставщику по телефонограммой  и ожидать его представителя в течени</w:t>
      </w:r>
      <w:proofErr w:type="gramStart"/>
      <w:r w:rsidRPr="000E589F">
        <w:rPr>
          <w:rFonts w:ascii="Times New Roman" w:hAnsi="Times New Roman"/>
          <w:sz w:val="20"/>
          <w:szCs w:val="20"/>
        </w:rPr>
        <w:t>и</w:t>
      </w:r>
      <w:proofErr w:type="gramEnd"/>
      <w:r w:rsidRPr="000E589F">
        <w:rPr>
          <w:rFonts w:ascii="Times New Roman" w:hAnsi="Times New Roman"/>
          <w:sz w:val="20"/>
          <w:szCs w:val="20"/>
        </w:rPr>
        <w:t xml:space="preserve">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AA34F9" w:rsidRPr="00C21ACB" w:rsidRDefault="00AA34F9" w:rsidP="00AA34F9">
      <w:pPr>
        <w:spacing w:after="0" w:line="240" w:lineRule="auto"/>
        <w:ind w:firstLine="540"/>
        <w:jc w:val="both"/>
        <w:rPr>
          <w:rFonts w:ascii="Times New Roman" w:hAnsi="Times New Roman"/>
          <w:sz w:val="20"/>
          <w:szCs w:val="20"/>
        </w:rPr>
      </w:pPr>
      <w:r w:rsidRPr="000E589F">
        <w:rPr>
          <w:rFonts w:ascii="Times New Roman" w:hAnsi="Times New Roman"/>
          <w:sz w:val="20"/>
          <w:szCs w:val="20"/>
        </w:rPr>
        <w:t>Возврат продукции оформляется</w:t>
      </w:r>
      <w:r w:rsidRPr="00C21ACB">
        <w:rPr>
          <w:rFonts w:ascii="Times New Roman" w:hAnsi="Times New Roman"/>
          <w:sz w:val="20"/>
          <w:szCs w:val="20"/>
        </w:rPr>
        <w:t xml:space="preserve"> акто</w:t>
      </w:r>
      <w:proofErr w:type="gramStart"/>
      <w:r w:rsidRPr="00C21ACB">
        <w:rPr>
          <w:rFonts w:ascii="Times New Roman" w:hAnsi="Times New Roman"/>
          <w:sz w:val="20"/>
          <w:szCs w:val="20"/>
        </w:rPr>
        <w:t>м-</w:t>
      </w:r>
      <w:proofErr w:type="gramEnd"/>
      <w:r w:rsidRPr="00C21ACB">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AA34F9" w:rsidRPr="00C21ACB" w:rsidRDefault="00AA34F9" w:rsidP="00AA34F9">
      <w:pPr>
        <w:spacing w:after="0" w:line="240" w:lineRule="auto"/>
        <w:ind w:firstLine="540"/>
        <w:jc w:val="both"/>
        <w:rPr>
          <w:rFonts w:ascii="Times New Roman" w:hAnsi="Times New Roman"/>
          <w:sz w:val="20"/>
          <w:szCs w:val="20"/>
        </w:rPr>
      </w:pPr>
    </w:p>
    <w:tbl>
      <w:tblPr>
        <w:tblW w:w="9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7155"/>
        <w:gridCol w:w="880"/>
        <w:gridCol w:w="1120"/>
      </w:tblGrid>
      <w:tr w:rsidR="00AA34F9" w:rsidRPr="008A302B" w:rsidTr="00C56743">
        <w:trPr>
          <w:trHeight w:val="315"/>
        </w:trPr>
        <w:tc>
          <w:tcPr>
            <w:tcW w:w="780" w:type="dxa"/>
            <w:vMerge w:val="restart"/>
            <w:shd w:val="clear" w:color="auto" w:fill="auto"/>
            <w:noWrap/>
            <w:vAlign w:val="center"/>
          </w:tcPr>
          <w:p w:rsidR="00AA34F9" w:rsidRPr="008A302B" w:rsidRDefault="00AA34F9" w:rsidP="00C56743">
            <w:pPr>
              <w:spacing w:after="0" w:line="240" w:lineRule="auto"/>
              <w:jc w:val="center"/>
              <w:rPr>
                <w:rFonts w:ascii="Times New Roman" w:hAnsi="Times New Roman"/>
                <w:b/>
                <w:bCs/>
                <w:sz w:val="20"/>
                <w:szCs w:val="20"/>
              </w:rPr>
            </w:pPr>
            <w:r w:rsidRPr="008A302B">
              <w:rPr>
                <w:rFonts w:ascii="Times New Roman" w:hAnsi="Times New Roman"/>
                <w:b/>
                <w:bCs/>
                <w:sz w:val="20"/>
                <w:szCs w:val="20"/>
              </w:rPr>
              <w:t xml:space="preserve">№ </w:t>
            </w:r>
            <w:proofErr w:type="spellStart"/>
            <w:r w:rsidRPr="008A302B">
              <w:rPr>
                <w:rFonts w:ascii="Times New Roman" w:hAnsi="Times New Roman"/>
                <w:b/>
                <w:bCs/>
                <w:sz w:val="20"/>
                <w:szCs w:val="20"/>
              </w:rPr>
              <w:t>п\</w:t>
            </w:r>
            <w:proofErr w:type="gramStart"/>
            <w:r w:rsidRPr="008A302B">
              <w:rPr>
                <w:rFonts w:ascii="Times New Roman" w:hAnsi="Times New Roman"/>
                <w:b/>
                <w:bCs/>
                <w:sz w:val="20"/>
                <w:szCs w:val="20"/>
              </w:rPr>
              <w:t>п</w:t>
            </w:r>
            <w:proofErr w:type="spellEnd"/>
            <w:proofErr w:type="gramEnd"/>
          </w:p>
        </w:tc>
        <w:tc>
          <w:tcPr>
            <w:tcW w:w="7155" w:type="dxa"/>
            <w:vMerge w:val="restart"/>
            <w:shd w:val="clear" w:color="auto" w:fill="auto"/>
            <w:noWrap/>
            <w:vAlign w:val="center"/>
          </w:tcPr>
          <w:p w:rsidR="00AA34F9" w:rsidRPr="008A302B" w:rsidRDefault="00AA34F9" w:rsidP="00C56743">
            <w:pPr>
              <w:spacing w:after="0" w:line="240" w:lineRule="auto"/>
              <w:jc w:val="center"/>
              <w:rPr>
                <w:rFonts w:ascii="Times New Roman" w:hAnsi="Times New Roman"/>
                <w:b/>
                <w:bCs/>
                <w:sz w:val="20"/>
                <w:szCs w:val="20"/>
              </w:rPr>
            </w:pPr>
            <w:r w:rsidRPr="008A302B">
              <w:rPr>
                <w:rFonts w:ascii="Times New Roman" w:hAnsi="Times New Roman"/>
                <w:b/>
                <w:bCs/>
                <w:sz w:val="20"/>
                <w:szCs w:val="20"/>
              </w:rPr>
              <w:t xml:space="preserve">Наименование расходного материала </w:t>
            </w:r>
          </w:p>
        </w:tc>
        <w:tc>
          <w:tcPr>
            <w:tcW w:w="880" w:type="dxa"/>
            <w:vMerge w:val="restart"/>
            <w:shd w:val="clear" w:color="auto" w:fill="auto"/>
            <w:noWrap/>
            <w:vAlign w:val="center"/>
          </w:tcPr>
          <w:p w:rsidR="00AA34F9" w:rsidRPr="008A302B" w:rsidRDefault="00AA34F9" w:rsidP="00C56743">
            <w:pPr>
              <w:spacing w:after="0" w:line="240" w:lineRule="auto"/>
              <w:jc w:val="center"/>
              <w:rPr>
                <w:rFonts w:ascii="Times New Roman" w:hAnsi="Times New Roman"/>
                <w:b/>
                <w:bCs/>
                <w:sz w:val="20"/>
                <w:szCs w:val="20"/>
              </w:rPr>
            </w:pPr>
            <w:r w:rsidRPr="008A302B">
              <w:rPr>
                <w:rFonts w:ascii="Times New Roman" w:hAnsi="Times New Roman"/>
                <w:b/>
                <w:bCs/>
                <w:sz w:val="20"/>
                <w:szCs w:val="20"/>
              </w:rPr>
              <w:t>Кол-во</w:t>
            </w:r>
          </w:p>
        </w:tc>
        <w:tc>
          <w:tcPr>
            <w:tcW w:w="1120" w:type="dxa"/>
            <w:vMerge w:val="restart"/>
            <w:shd w:val="clear" w:color="auto" w:fill="auto"/>
            <w:noWrap/>
            <w:vAlign w:val="center"/>
          </w:tcPr>
          <w:p w:rsidR="00AA34F9" w:rsidRPr="008A302B" w:rsidRDefault="00AA34F9" w:rsidP="00C56743">
            <w:pPr>
              <w:spacing w:after="0" w:line="240" w:lineRule="auto"/>
              <w:jc w:val="center"/>
              <w:rPr>
                <w:rFonts w:ascii="Times New Roman" w:hAnsi="Times New Roman"/>
                <w:b/>
                <w:bCs/>
                <w:sz w:val="20"/>
                <w:szCs w:val="20"/>
              </w:rPr>
            </w:pPr>
            <w:r w:rsidRPr="008A302B">
              <w:rPr>
                <w:rFonts w:ascii="Times New Roman" w:hAnsi="Times New Roman"/>
                <w:b/>
                <w:bCs/>
                <w:sz w:val="20"/>
                <w:szCs w:val="20"/>
              </w:rPr>
              <w:t>Ед.</w:t>
            </w:r>
            <w:r>
              <w:rPr>
                <w:rFonts w:ascii="Times New Roman" w:hAnsi="Times New Roman"/>
                <w:b/>
                <w:bCs/>
                <w:sz w:val="20"/>
                <w:szCs w:val="20"/>
              </w:rPr>
              <w:t xml:space="preserve"> </w:t>
            </w:r>
            <w:proofErr w:type="spellStart"/>
            <w:r>
              <w:rPr>
                <w:rFonts w:ascii="Times New Roman" w:hAnsi="Times New Roman"/>
                <w:b/>
                <w:bCs/>
                <w:sz w:val="20"/>
                <w:szCs w:val="20"/>
              </w:rPr>
              <w:t>изм</w:t>
            </w:r>
            <w:proofErr w:type="spellEnd"/>
            <w:r>
              <w:rPr>
                <w:rFonts w:ascii="Times New Roman" w:hAnsi="Times New Roman"/>
                <w:b/>
                <w:bCs/>
                <w:sz w:val="20"/>
                <w:szCs w:val="20"/>
              </w:rPr>
              <w:t>.</w:t>
            </w:r>
          </w:p>
        </w:tc>
      </w:tr>
      <w:tr w:rsidR="00AA34F9" w:rsidRPr="008A302B" w:rsidTr="00C56743">
        <w:trPr>
          <w:trHeight w:val="315"/>
        </w:trPr>
        <w:tc>
          <w:tcPr>
            <w:tcW w:w="780" w:type="dxa"/>
            <w:vMerge/>
            <w:vAlign w:val="center"/>
          </w:tcPr>
          <w:p w:rsidR="00AA34F9" w:rsidRPr="008A302B" w:rsidRDefault="00AA34F9" w:rsidP="00C56743">
            <w:pPr>
              <w:spacing w:after="0" w:line="240" w:lineRule="auto"/>
              <w:rPr>
                <w:rFonts w:ascii="Times New Roman" w:hAnsi="Times New Roman"/>
                <w:b/>
                <w:bCs/>
                <w:sz w:val="20"/>
                <w:szCs w:val="20"/>
              </w:rPr>
            </w:pPr>
          </w:p>
        </w:tc>
        <w:tc>
          <w:tcPr>
            <w:tcW w:w="7155" w:type="dxa"/>
            <w:vMerge/>
            <w:vAlign w:val="center"/>
          </w:tcPr>
          <w:p w:rsidR="00AA34F9" w:rsidRPr="008A302B" w:rsidRDefault="00AA34F9" w:rsidP="00C56743">
            <w:pPr>
              <w:spacing w:after="0" w:line="240" w:lineRule="auto"/>
              <w:rPr>
                <w:rFonts w:ascii="Times New Roman" w:hAnsi="Times New Roman"/>
                <w:b/>
                <w:bCs/>
                <w:sz w:val="20"/>
                <w:szCs w:val="20"/>
              </w:rPr>
            </w:pPr>
          </w:p>
        </w:tc>
        <w:tc>
          <w:tcPr>
            <w:tcW w:w="880" w:type="dxa"/>
            <w:vMerge/>
            <w:vAlign w:val="center"/>
          </w:tcPr>
          <w:p w:rsidR="00AA34F9" w:rsidRPr="008A302B" w:rsidRDefault="00AA34F9" w:rsidP="00C56743">
            <w:pPr>
              <w:spacing w:after="0" w:line="240" w:lineRule="auto"/>
              <w:rPr>
                <w:rFonts w:ascii="Times New Roman" w:hAnsi="Times New Roman"/>
                <w:b/>
                <w:bCs/>
                <w:sz w:val="20"/>
                <w:szCs w:val="20"/>
              </w:rPr>
            </w:pPr>
          </w:p>
        </w:tc>
        <w:tc>
          <w:tcPr>
            <w:tcW w:w="1120" w:type="dxa"/>
            <w:vMerge/>
            <w:vAlign w:val="center"/>
          </w:tcPr>
          <w:p w:rsidR="00AA34F9" w:rsidRPr="008A302B" w:rsidRDefault="00AA34F9" w:rsidP="00C56743">
            <w:pPr>
              <w:spacing w:after="0" w:line="240" w:lineRule="auto"/>
              <w:rPr>
                <w:rFonts w:ascii="Times New Roman" w:hAnsi="Times New Roman"/>
                <w:b/>
                <w:bCs/>
                <w:sz w:val="20"/>
                <w:szCs w:val="20"/>
              </w:rPr>
            </w:pP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1</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Билирубин № 003.012 (138 </w:t>
            </w:r>
            <w:proofErr w:type="spellStart"/>
            <w:r w:rsidRPr="008A302B">
              <w:rPr>
                <w:rFonts w:ascii="Times New Roman" w:hAnsi="Times New Roman"/>
                <w:sz w:val="20"/>
                <w:szCs w:val="20"/>
              </w:rPr>
              <w:t>опр</w:t>
            </w:r>
            <w:proofErr w:type="gramStart"/>
            <w:r w:rsidRPr="008A302B">
              <w:rPr>
                <w:rFonts w:ascii="Times New Roman" w:hAnsi="Times New Roman"/>
                <w:sz w:val="20"/>
                <w:szCs w:val="20"/>
              </w:rPr>
              <w:t>.о</w:t>
            </w:r>
            <w:proofErr w:type="gramEnd"/>
            <w:r w:rsidRPr="008A302B">
              <w:rPr>
                <w:rFonts w:ascii="Times New Roman" w:hAnsi="Times New Roman"/>
                <w:sz w:val="20"/>
                <w:szCs w:val="20"/>
              </w:rPr>
              <w:t>бщ.+</w:t>
            </w:r>
            <w:proofErr w:type="spellEnd"/>
            <w:r w:rsidRPr="008A302B">
              <w:rPr>
                <w:rFonts w:ascii="Times New Roman" w:hAnsi="Times New Roman"/>
                <w:sz w:val="20"/>
                <w:szCs w:val="20"/>
              </w:rPr>
              <w:t xml:space="preserve"> 138 опр.прямой) ОКП 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2</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Калий-1 №В26.01</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ПГ-7/1 </w:t>
            </w:r>
            <w:proofErr w:type="spellStart"/>
            <w:r w:rsidRPr="008A302B">
              <w:rPr>
                <w:rFonts w:ascii="Times New Roman" w:hAnsi="Times New Roman"/>
                <w:sz w:val="20"/>
                <w:szCs w:val="20"/>
              </w:rPr>
              <w:t>АЧТВ-Тест</w:t>
            </w:r>
            <w:proofErr w:type="spellEnd"/>
            <w:r w:rsidRPr="008A302B">
              <w:rPr>
                <w:rFonts w:ascii="Times New Roman" w:hAnsi="Times New Roman"/>
                <w:sz w:val="20"/>
                <w:szCs w:val="20"/>
              </w:rPr>
              <w:t xml:space="preserve"> ОКП 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2</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ПГ-10/1 Фибриноген-тест</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5</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ПГ-5/1 </w:t>
            </w:r>
            <w:proofErr w:type="spellStart"/>
            <w:r w:rsidRPr="008A302B">
              <w:rPr>
                <w:rFonts w:ascii="Times New Roman" w:hAnsi="Times New Roman"/>
                <w:sz w:val="20"/>
                <w:szCs w:val="20"/>
              </w:rPr>
              <w:t>Ренампластин</w:t>
            </w:r>
            <w:proofErr w:type="spellEnd"/>
            <w:r w:rsidRPr="008A302B">
              <w:rPr>
                <w:rFonts w:ascii="Times New Roman" w:hAnsi="Times New Roman"/>
                <w:sz w:val="20"/>
                <w:szCs w:val="20"/>
              </w:rPr>
              <w:t xml:space="preserve"> /1 (ТКС-МИЧ 1,1  -  1,2) 1фл.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50</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6</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КМ-1 Плазма нормальная  на 4 параметра 1мл ОКП 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7</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Кальций № 10 099  "ДДС" 100мл ОКП 939816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8</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Железо   №10 091 "ДДС" 100мл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9</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Креатинкиназа</w:t>
            </w:r>
            <w:proofErr w:type="spellEnd"/>
            <w:r w:rsidRPr="008A302B">
              <w:rPr>
                <w:rFonts w:ascii="Times New Roman" w:hAnsi="Times New Roman"/>
                <w:sz w:val="20"/>
                <w:szCs w:val="20"/>
              </w:rPr>
              <w:t xml:space="preserve"> № 10 211 ФС "ДДС" 125 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10</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Щелочная </w:t>
            </w:r>
            <w:proofErr w:type="spellStart"/>
            <w:r w:rsidRPr="008A302B">
              <w:rPr>
                <w:rFonts w:ascii="Times New Roman" w:hAnsi="Times New Roman"/>
                <w:sz w:val="20"/>
                <w:szCs w:val="20"/>
              </w:rPr>
              <w:t>фосфотаза</w:t>
            </w:r>
            <w:proofErr w:type="spellEnd"/>
            <w:r w:rsidRPr="008A302B">
              <w:rPr>
                <w:rFonts w:ascii="Times New Roman" w:hAnsi="Times New Roman"/>
                <w:sz w:val="20"/>
                <w:szCs w:val="20"/>
              </w:rPr>
              <w:t xml:space="preserve">  №10 201 ФС "ДДС" 125мл ОКП 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11</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Мочевина № 10 132 КТ "ДДС"  600мл ОКП 939816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12</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Гемоглобин № 015.033 (</w:t>
            </w:r>
            <w:proofErr w:type="spellStart"/>
            <w:r w:rsidRPr="008A302B">
              <w:rPr>
                <w:rFonts w:ascii="Times New Roman" w:hAnsi="Times New Roman"/>
                <w:sz w:val="20"/>
                <w:szCs w:val="20"/>
              </w:rPr>
              <w:t>колор</w:t>
            </w:r>
            <w:proofErr w:type="gramStart"/>
            <w:r w:rsidRPr="008A302B">
              <w:rPr>
                <w:rFonts w:ascii="Times New Roman" w:hAnsi="Times New Roman"/>
                <w:sz w:val="20"/>
                <w:szCs w:val="20"/>
              </w:rPr>
              <w:t>.м</w:t>
            </w:r>
            <w:proofErr w:type="gramEnd"/>
            <w:r w:rsidRPr="008A302B">
              <w:rPr>
                <w:rFonts w:ascii="Times New Roman" w:hAnsi="Times New Roman"/>
                <w:sz w:val="20"/>
                <w:szCs w:val="20"/>
              </w:rPr>
              <w:t>-д</w:t>
            </w:r>
            <w:proofErr w:type="spellEnd"/>
            <w:r w:rsidRPr="008A302B">
              <w:rPr>
                <w:rFonts w:ascii="Times New Roman" w:hAnsi="Times New Roman"/>
                <w:sz w:val="20"/>
                <w:szCs w:val="20"/>
              </w:rPr>
              <w:t>) 10крат.конц. 10л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7</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13</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Н-р</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д</w:t>
            </w:r>
            <w:proofErr w:type="spellEnd"/>
            <w:r w:rsidRPr="008A302B">
              <w:rPr>
                <w:rFonts w:ascii="Times New Roman" w:hAnsi="Times New Roman"/>
                <w:sz w:val="20"/>
                <w:szCs w:val="20"/>
              </w:rPr>
              <w:t>/</w:t>
            </w:r>
            <w:proofErr w:type="spellStart"/>
            <w:r w:rsidRPr="008A302B">
              <w:rPr>
                <w:rFonts w:ascii="Times New Roman" w:hAnsi="Times New Roman"/>
                <w:sz w:val="20"/>
                <w:szCs w:val="20"/>
              </w:rPr>
              <w:t>окр</w:t>
            </w:r>
            <w:proofErr w:type="spellEnd"/>
            <w:r w:rsidRPr="008A302B">
              <w:rPr>
                <w:rFonts w:ascii="Times New Roman" w:hAnsi="Times New Roman"/>
                <w:sz w:val="20"/>
                <w:szCs w:val="20"/>
              </w:rPr>
              <w:t xml:space="preserve">. мазков по </w:t>
            </w:r>
            <w:proofErr w:type="spellStart"/>
            <w:r w:rsidRPr="008A302B">
              <w:rPr>
                <w:rFonts w:ascii="Times New Roman" w:hAnsi="Times New Roman"/>
                <w:sz w:val="20"/>
                <w:szCs w:val="20"/>
              </w:rPr>
              <w:t>Циль-Нильсену</w:t>
            </w:r>
            <w:proofErr w:type="spellEnd"/>
            <w:r w:rsidRPr="008A302B">
              <w:rPr>
                <w:rFonts w:ascii="Times New Roman" w:hAnsi="Times New Roman"/>
                <w:sz w:val="20"/>
                <w:szCs w:val="20"/>
              </w:rPr>
              <w:t xml:space="preserve"> на 100 пр. ОКП 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lastRenderedPageBreak/>
              <w:t>14</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Раствор </w:t>
            </w:r>
            <w:proofErr w:type="spellStart"/>
            <w:r w:rsidRPr="008A302B">
              <w:rPr>
                <w:rFonts w:ascii="Times New Roman" w:hAnsi="Times New Roman"/>
                <w:sz w:val="20"/>
                <w:szCs w:val="20"/>
              </w:rPr>
              <w:t>по-Романовскому</w:t>
            </w:r>
            <w:proofErr w:type="spellEnd"/>
            <w:r w:rsidRPr="008A302B">
              <w:rPr>
                <w:rFonts w:ascii="Times New Roman" w:hAnsi="Times New Roman"/>
                <w:sz w:val="20"/>
                <w:szCs w:val="20"/>
              </w:rPr>
              <w:t xml:space="preserve"> 1000мл "</w:t>
            </w:r>
            <w:proofErr w:type="spellStart"/>
            <w:r w:rsidRPr="008A302B">
              <w:rPr>
                <w:rFonts w:ascii="Times New Roman" w:hAnsi="Times New Roman"/>
                <w:sz w:val="20"/>
                <w:szCs w:val="20"/>
              </w:rPr>
              <w:t>Ольвекс</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Диагностикум</w:t>
            </w:r>
            <w:proofErr w:type="spellEnd"/>
            <w:r w:rsidRPr="008A302B">
              <w:rPr>
                <w:rFonts w:ascii="Times New Roman" w:hAnsi="Times New Roman"/>
                <w:sz w:val="20"/>
                <w:szCs w:val="20"/>
              </w:rPr>
              <w:t>" ОКП 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л</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15</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Цоликлон</w:t>
            </w:r>
            <w:proofErr w:type="spellEnd"/>
            <w:proofErr w:type="gramStart"/>
            <w:r w:rsidRPr="008A302B">
              <w:rPr>
                <w:rFonts w:ascii="Times New Roman" w:hAnsi="Times New Roman"/>
                <w:sz w:val="20"/>
                <w:szCs w:val="20"/>
              </w:rPr>
              <w:t xml:space="preserve"> А</w:t>
            </w:r>
            <w:proofErr w:type="gramEnd"/>
            <w:r w:rsidRPr="008A302B">
              <w:rPr>
                <w:rFonts w:ascii="Times New Roman" w:hAnsi="Times New Roman"/>
                <w:sz w:val="20"/>
                <w:szCs w:val="20"/>
              </w:rPr>
              <w:t>нти А 10мл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5</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16</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Цоликлон</w:t>
            </w:r>
            <w:proofErr w:type="spellEnd"/>
            <w:proofErr w:type="gramStart"/>
            <w:r w:rsidRPr="008A302B">
              <w:rPr>
                <w:rFonts w:ascii="Times New Roman" w:hAnsi="Times New Roman"/>
                <w:sz w:val="20"/>
                <w:szCs w:val="20"/>
              </w:rPr>
              <w:t xml:space="preserve"> А</w:t>
            </w:r>
            <w:proofErr w:type="gramEnd"/>
            <w:r w:rsidRPr="008A302B">
              <w:rPr>
                <w:rFonts w:ascii="Times New Roman" w:hAnsi="Times New Roman"/>
                <w:sz w:val="20"/>
                <w:szCs w:val="20"/>
              </w:rPr>
              <w:t>нти В 10мл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5</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17</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Цоликлон</w:t>
            </w:r>
            <w:proofErr w:type="spellEnd"/>
            <w:proofErr w:type="gramStart"/>
            <w:r w:rsidRPr="008A302B">
              <w:rPr>
                <w:rFonts w:ascii="Times New Roman" w:hAnsi="Times New Roman"/>
                <w:sz w:val="20"/>
                <w:szCs w:val="20"/>
              </w:rPr>
              <w:t xml:space="preserve"> А</w:t>
            </w:r>
            <w:proofErr w:type="gramEnd"/>
            <w:r w:rsidRPr="008A302B">
              <w:rPr>
                <w:rFonts w:ascii="Times New Roman" w:hAnsi="Times New Roman"/>
                <w:sz w:val="20"/>
                <w:szCs w:val="20"/>
              </w:rPr>
              <w:t xml:space="preserve">нти D </w:t>
            </w:r>
            <w:proofErr w:type="spellStart"/>
            <w:r w:rsidRPr="008A302B">
              <w:rPr>
                <w:rFonts w:ascii="Times New Roman" w:hAnsi="Times New Roman"/>
                <w:sz w:val="20"/>
                <w:szCs w:val="20"/>
              </w:rPr>
              <w:t>IgM</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Супер</w:t>
            </w:r>
            <w:proofErr w:type="spellEnd"/>
            <w:r w:rsidRPr="008A302B">
              <w:rPr>
                <w:rFonts w:ascii="Times New Roman" w:hAnsi="Times New Roman"/>
                <w:sz w:val="20"/>
                <w:szCs w:val="20"/>
              </w:rPr>
              <w:t>) 10мл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18</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Сыворотка к </w:t>
            </w:r>
            <w:proofErr w:type="spellStart"/>
            <w:proofErr w:type="gramStart"/>
            <w:r w:rsidRPr="008A302B">
              <w:rPr>
                <w:rFonts w:ascii="Times New Roman" w:hAnsi="Times New Roman"/>
                <w:sz w:val="20"/>
                <w:szCs w:val="20"/>
              </w:rPr>
              <w:t>С-реактивному</w:t>
            </w:r>
            <w:proofErr w:type="spellEnd"/>
            <w:proofErr w:type="gramEnd"/>
            <w:r w:rsidRPr="008A302B">
              <w:rPr>
                <w:rFonts w:ascii="Times New Roman" w:hAnsi="Times New Roman"/>
                <w:sz w:val="20"/>
                <w:szCs w:val="20"/>
              </w:rPr>
              <w:t xml:space="preserve"> белку с капиллярами</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5</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19</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Наконечники 1-5мл 100шт.</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20</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Т-200-Y Наконечники  200мкл желтые 1000шт.</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21</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Камера Горяева 4-х </w:t>
            </w:r>
            <w:proofErr w:type="spellStart"/>
            <w:r w:rsidRPr="008A302B">
              <w:rPr>
                <w:rFonts w:ascii="Times New Roman" w:hAnsi="Times New Roman"/>
                <w:sz w:val="20"/>
                <w:szCs w:val="20"/>
              </w:rPr>
              <w:t>сетч</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окп</w:t>
            </w:r>
            <w:proofErr w:type="spellEnd"/>
            <w:r w:rsidRPr="008A302B">
              <w:rPr>
                <w:rFonts w:ascii="Times New Roman" w:hAnsi="Times New Roman"/>
                <w:sz w:val="20"/>
                <w:szCs w:val="20"/>
              </w:rPr>
              <w:t xml:space="preserve"> 94 43 30</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22</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АГАТ Калибратор - Гемоглобин 120-г/л 1 фл.2мл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2</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23</w:t>
            </w:r>
          </w:p>
        </w:tc>
        <w:tc>
          <w:tcPr>
            <w:tcW w:w="7155" w:type="dxa"/>
            <w:shd w:val="clear" w:color="auto" w:fill="FF99CC"/>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Super</w:t>
            </w:r>
            <w:proofErr w:type="spellEnd"/>
            <w:r w:rsidRPr="008A302B">
              <w:rPr>
                <w:rFonts w:ascii="Times New Roman" w:hAnsi="Times New Roman"/>
                <w:sz w:val="20"/>
                <w:szCs w:val="20"/>
              </w:rPr>
              <w:t xml:space="preserve"> GL- Контрольные растворы "ДДС" (Р3 1х25 мл, Р</w:t>
            </w:r>
            <w:proofErr w:type="gramStart"/>
            <w:r w:rsidRPr="008A302B">
              <w:rPr>
                <w:rFonts w:ascii="Times New Roman" w:hAnsi="Times New Roman"/>
                <w:sz w:val="20"/>
                <w:szCs w:val="20"/>
              </w:rPr>
              <w:t>4</w:t>
            </w:r>
            <w:proofErr w:type="gramEnd"/>
            <w:r w:rsidRPr="008A302B">
              <w:rPr>
                <w:rFonts w:ascii="Times New Roman" w:hAnsi="Times New Roman"/>
                <w:sz w:val="20"/>
                <w:szCs w:val="20"/>
              </w:rPr>
              <w:t xml:space="preserve"> 1х25 мл, Р5 1х25 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5</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24</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Квасцы алюмокалиевые </w:t>
            </w:r>
            <w:proofErr w:type="spellStart"/>
            <w:r w:rsidRPr="008A302B">
              <w:rPr>
                <w:rFonts w:ascii="Times New Roman" w:hAnsi="Times New Roman"/>
                <w:sz w:val="20"/>
                <w:szCs w:val="20"/>
              </w:rPr>
              <w:t>хч</w:t>
            </w:r>
            <w:proofErr w:type="spellEnd"/>
            <w:r w:rsidRPr="008A302B">
              <w:rPr>
                <w:rFonts w:ascii="Times New Roman" w:hAnsi="Times New Roman"/>
                <w:sz w:val="20"/>
                <w:szCs w:val="20"/>
              </w:rPr>
              <w:t xml:space="preserve"> (1кг)</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2</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25</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Гематоксилин-К, 1л.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26</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Калий железосинеродистый ЧДА 1 кг.</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27</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Капилляр к </w:t>
            </w:r>
            <w:proofErr w:type="spellStart"/>
            <w:r w:rsidRPr="008A302B">
              <w:rPr>
                <w:rFonts w:ascii="Times New Roman" w:hAnsi="Times New Roman"/>
                <w:sz w:val="20"/>
                <w:szCs w:val="20"/>
              </w:rPr>
              <w:t>СОЭ-метру</w:t>
            </w:r>
            <w:proofErr w:type="spellEnd"/>
            <w:r w:rsidRPr="008A302B">
              <w:rPr>
                <w:rFonts w:ascii="Times New Roman" w:hAnsi="Times New Roman"/>
                <w:sz w:val="20"/>
                <w:szCs w:val="20"/>
              </w:rPr>
              <w:t xml:space="preserve">  (ОКП 94 4300)</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100</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28</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Мочевина UREA 450 ОКП 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29</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Тимоловая проба ТТТ-300 ОКП93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8</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30</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ТРОПОНИН I ACON 20 тестов </w:t>
            </w:r>
            <w:proofErr w:type="spellStart"/>
            <w:r w:rsidRPr="008A302B">
              <w:rPr>
                <w:rFonts w:ascii="Times New Roman" w:hAnsi="Times New Roman"/>
                <w:sz w:val="20"/>
                <w:szCs w:val="20"/>
              </w:rPr>
              <w:t>окп</w:t>
            </w:r>
            <w:proofErr w:type="spellEnd"/>
            <w:r w:rsidRPr="008A302B">
              <w:rPr>
                <w:rFonts w:ascii="Times New Roman" w:hAnsi="Times New Roman"/>
                <w:sz w:val="20"/>
                <w:szCs w:val="20"/>
              </w:rPr>
              <w:t xml:space="preserve"> 93 8895</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3</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31</w:t>
            </w:r>
          </w:p>
        </w:tc>
        <w:tc>
          <w:tcPr>
            <w:tcW w:w="7155" w:type="dxa"/>
            <w:shd w:val="clear" w:color="auto" w:fill="FF99CC"/>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Контрольный материал (контрольная кровь,3DL) 2мл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32</w:t>
            </w:r>
          </w:p>
        </w:tc>
        <w:tc>
          <w:tcPr>
            <w:tcW w:w="7155" w:type="dxa"/>
            <w:shd w:val="clear" w:color="auto" w:fill="FF99CC"/>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Контрольный материал (контрольная кровь,3DN) 2мл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33</w:t>
            </w:r>
          </w:p>
        </w:tc>
        <w:tc>
          <w:tcPr>
            <w:tcW w:w="7155" w:type="dxa"/>
            <w:shd w:val="clear" w:color="auto" w:fill="FF99CC"/>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Контрольный материал (контрольная кровь,3DН) 2мл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34</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Калий фосфат 1-замещенный</w:t>
            </w:r>
            <w:proofErr w:type="gramStart"/>
            <w:r w:rsidRPr="008A302B">
              <w:rPr>
                <w:rFonts w:ascii="Times New Roman" w:hAnsi="Times New Roman"/>
                <w:sz w:val="20"/>
                <w:szCs w:val="20"/>
              </w:rPr>
              <w:t>,д</w:t>
            </w:r>
            <w:proofErr w:type="gramEnd"/>
            <w:r w:rsidRPr="008A302B">
              <w:rPr>
                <w:rFonts w:ascii="Times New Roman" w:hAnsi="Times New Roman"/>
                <w:sz w:val="20"/>
                <w:szCs w:val="20"/>
              </w:rPr>
              <w:t>игидрофосфат</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3</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35</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Т5280000L Общий белок 1х500мл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36</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Масло иммерсионное 100 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37</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Натрий </w:t>
            </w:r>
            <w:proofErr w:type="spellStart"/>
            <w:r w:rsidRPr="008A302B">
              <w:rPr>
                <w:rFonts w:ascii="Times New Roman" w:hAnsi="Times New Roman"/>
                <w:sz w:val="20"/>
                <w:szCs w:val="20"/>
              </w:rPr>
              <w:t>азотистокислый</w:t>
            </w:r>
            <w:proofErr w:type="spellEnd"/>
            <w:r w:rsidRPr="008A302B">
              <w:rPr>
                <w:rFonts w:ascii="Times New Roman" w:hAnsi="Times New Roman"/>
                <w:sz w:val="20"/>
                <w:szCs w:val="20"/>
              </w:rPr>
              <w:t xml:space="preserve">  ЧДА</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38</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Фенол, </w:t>
            </w:r>
            <w:proofErr w:type="spellStart"/>
            <w:r w:rsidRPr="008A302B">
              <w:rPr>
                <w:rFonts w:ascii="Times New Roman" w:hAnsi="Times New Roman"/>
                <w:sz w:val="20"/>
                <w:szCs w:val="20"/>
              </w:rPr>
              <w:t>чда</w:t>
            </w:r>
            <w:proofErr w:type="spellEnd"/>
            <w:r w:rsidRPr="008A302B">
              <w:rPr>
                <w:rFonts w:ascii="Times New Roman" w:hAnsi="Times New Roman"/>
                <w:sz w:val="20"/>
                <w:szCs w:val="20"/>
              </w:rPr>
              <w:t xml:space="preserve"> (1,0)</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2</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39</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Индикаторная бумага рН-0-12</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40</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Диахим-ГемиСтейн-РТ</w:t>
            </w:r>
            <w:proofErr w:type="gramStart"/>
            <w:r w:rsidRPr="008A302B">
              <w:rPr>
                <w:rFonts w:ascii="Times New Roman" w:hAnsi="Times New Roman"/>
                <w:sz w:val="20"/>
                <w:szCs w:val="20"/>
              </w:rPr>
              <w:t>Ц</w:t>
            </w:r>
            <w:proofErr w:type="spellEnd"/>
            <w:r w:rsidRPr="008A302B">
              <w:rPr>
                <w:rFonts w:ascii="Times New Roman" w:hAnsi="Times New Roman"/>
                <w:sz w:val="20"/>
                <w:szCs w:val="20"/>
              </w:rPr>
              <w:t>(</w:t>
            </w:r>
            <w:proofErr w:type="gramEnd"/>
            <w:r w:rsidRPr="008A302B">
              <w:rPr>
                <w:rFonts w:ascii="Times New Roman" w:hAnsi="Times New Roman"/>
                <w:sz w:val="20"/>
                <w:szCs w:val="20"/>
              </w:rPr>
              <w:t xml:space="preserve">раствор  для окраски </w:t>
            </w:r>
            <w:proofErr w:type="spellStart"/>
            <w:r w:rsidRPr="008A302B">
              <w:rPr>
                <w:rFonts w:ascii="Times New Roman" w:hAnsi="Times New Roman"/>
                <w:sz w:val="20"/>
                <w:szCs w:val="20"/>
              </w:rPr>
              <w:t>ретикулацитов</w:t>
            </w:r>
            <w:proofErr w:type="spellEnd"/>
            <w:r w:rsidRPr="008A302B">
              <w:rPr>
                <w:rFonts w:ascii="Times New Roman" w:hAnsi="Times New Roman"/>
                <w:sz w:val="20"/>
                <w:szCs w:val="20"/>
              </w:rPr>
              <w:t>) 50мл  ОКП 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41</w:t>
            </w:r>
          </w:p>
        </w:tc>
        <w:tc>
          <w:tcPr>
            <w:tcW w:w="7155" w:type="dxa"/>
            <w:shd w:val="clear" w:color="auto" w:fill="FF99CC"/>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Дилюент</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Дифф</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Diaton-NK-Diff-Diluent</w:t>
            </w:r>
            <w:proofErr w:type="spellEnd"/>
            <w:r w:rsidRPr="008A302B">
              <w:rPr>
                <w:rFonts w:ascii="Times New Roman" w:hAnsi="Times New Roman"/>
                <w:sz w:val="20"/>
                <w:szCs w:val="20"/>
              </w:rPr>
              <w:t>)  разбавляющий реагент 20л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14</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42</w:t>
            </w:r>
          </w:p>
        </w:tc>
        <w:tc>
          <w:tcPr>
            <w:tcW w:w="7155" w:type="dxa"/>
            <w:shd w:val="clear" w:color="auto" w:fill="FF99CC"/>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Чистящий раствор </w:t>
            </w:r>
            <w:proofErr w:type="gramStart"/>
            <w:r w:rsidRPr="008A302B">
              <w:rPr>
                <w:rFonts w:ascii="Times New Roman" w:hAnsi="Times New Roman"/>
                <w:sz w:val="20"/>
                <w:szCs w:val="20"/>
              </w:rPr>
              <w:t xml:space="preserve">( </w:t>
            </w:r>
            <w:proofErr w:type="spellStart"/>
            <w:proofErr w:type="gramEnd"/>
            <w:r w:rsidRPr="008A302B">
              <w:rPr>
                <w:rFonts w:ascii="Times New Roman" w:hAnsi="Times New Roman"/>
                <w:sz w:val="20"/>
                <w:szCs w:val="20"/>
              </w:rPr>
              <w:t>Diaclean-NK-Diff</w:t>
            </w:r>
            <w:proofErr w:type="spellEnd"/>
            <w:r w:rsidRPr="008A302B">
              <w:rPr>
                <w:rFonts w:ascii="Times New Roman" w:hAnsi="Times New Roman"/>
                <w:sz w:val="20"/>
                <w:szCs w:val="20"/>
              </w:rPr>
              <w:t>) 5л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43</w:t>
            </w:r>
          </w:p>
        </w:tc>
        <w:tc>
          <w:tcPr>
            <w:tcW w:w="7155" w:type="dxa"/>
            <w:shd w:val="clear" w:color="auto" w:fill="FF99CC"/>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Чистящий раствор </w:t>
            </w:r>
            <w:proofErr w:type="gramStart"/>
            <w:r w:rsidRPr="008A302B">
              <w:rPr>
                <w:rFonts w:ascii="Times New Roman" w:hAnsi="Times New Roman"/>
                <w:sz w:val="20"/>
                <w:szCs w:val="20"/>
              </w:rPr>
              <w:t xml:space="preserve">( </w:t>
            </w:r>
            <w:proofErr w:type="spellStart"/>
            <w:proofErr w:type="gramEnd"/>
            <w:r w:rsidRPr="008A302B">
              <w:rPr>
                <w:rFonts w:ascii="Times New Roman" w:hAnsi="Times New Roman"/>
                <w:sz w:val="20"/>
                <w:szCs w:val="20"/>
              </w:rPr>
              <w:t>Diaterg-NK</w:t>
            </w:r>
            <w:proofErr w:type="spellEnd"/>
            <w:r w:rsidRPr="008A302B">
              <w:rPr>
                <w:rFonts w:ascii="Times New Roman" w:hAnsi="Times New Roman"/>
                <w:sz w:val="20"/>
                <w:szCs w:val="20"/>
              </w:rPr>
              <w:t>) 5л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44</w:t>
            </w:r>
          </w:p>
        </w:tc>
        <w:tc>
          <w:tcPr>
            <w:tcW w:w="7155" w:type="dxa"/>
            <w:shd w:val="clear" w:color="auto" w:fill="FF99CC"/>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Лизирующий</w:t>
            </w:r>
            <w:proofErr w:type="spellEnd"/>
            <w:r w:rsidRPr="008A302B">
              <w:rPr>
                <w:rFonts w:ascii="Times New Roman" w:hAnsi="Times New Roman"/>
                <w:sz w:val="20"/>
                <w:szCs w:val="20"/>
              </w:rPr>
              <w:t xml:space="preserve"> раствор </w:t>
            </w:r>
            <w:proofErr w:type="gramStart"/>
            <w:r w:rsidRPr="008A302B">
              <w:rPr>
                <w:rFonts w:ascii="Times New Roman" w:hAnsi="Times New Roman"/>
                <w:sz w:val="20"/>
                <w:szCs w:val="20"/>
              </w:rPr>
              <w:t xml:space="preserve">( </w:t>
            </w:r>
            <w:proofErr w:type="spellStart"/>
            <w:proofErr w:type="gramEnd"/>
            <w:r w:rsidRPr="008A302B">
              <w:rPr>
                <w:rFonts w:ascii="Times New Roman" w:hAnsi="Times New Roman"/>
                <w:sz w:val="20"/>
                <w:szCs w:val="20"/>
              </w:rPr>
              <w:t>Dialyse-NK-Diff</w:t>
            </w:r>
            <w:proofErr w:type="spellEnd"/>
            <w:r w:rsidRPr="008A302B">
              <w:rPr>
                <w:rFonts w:ascii="Times New Roman" w:hAnsi="Times New Roman"/>
                <w:sz w:val="20"/>
                <w:szCs w:val="20"/>
              </w:rPr>
              <w:t>) 5л ОКП 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45</w:t>
            </w:r>
          </w:p>
        </w:tc>
        <w:tc>
          <w:tcPr>
            <w:tcW w:w="7155" w:type="dxa"/>
            <w:shd w:val="clear" w:color="auto" w:fill="FF99CC"/>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Система взятия капиллярной крови </w:t>
            </w:r>
            <w:proofErr w:type="spellStart"/>
            <w:r w:rsidRPr="008A302B">
              <w:rPr>
                <w:rFonts w:ascii="Times New Roman" w:hAnsi="Times New Roman"/>
                <w:sz w:val="20"/>
                <w:szCs w:val="20"/>
              </w:rPr>
              <w:t>Microvett</w:t>
            </w:r>
            <w:proofErr w:type="gramStart"/>
            <w:r w:rsidRPr="008A302B">
              <w:rPr>
                <w:rFonts w:ascii="Times New Roman" w:hAnsi="Times New Roman"/>
                <w:sz w:val="20"/>
                <w:szCs w:val="20"/>
              </w:rPr>
              <w:t>е</w:t>
            </w:r>
            <w:proofErr w:type="spellEnd"/>
            <w:proofErr w:type="gramEnd"/>
            <w:r w:rsidRPr="008A302B">
              <w:rPr>
                <w:rFonts w:ascii="Times New Roman" w:hAnsi="Times New Roman"/>
                <w:sz w:val="20"/>
                <w:szCs w:val="20"/>
              </w:rPr>
              <w:t xml:space="preserve"> 200 мкл  с ЭДТА К3 (пробирка + капилляр, фирмы </w:t>
            </w:r>
            <w:proofErr w:type="spellStart"/>
            <w:r w:rsidRPr="008A302B">
              <w:rPr>
                <w:rFonts w:ascii="Times New Roman" w:hAnsi="Times New Roman"/>
                <w:sz w:val="20"/>
                <w:szCs w:val="20"/>
              </w:rPr>
              <w:t>Sarstedt</w:t>
            </w:r>
            <w:proofErr w:type="spellEnd"/>
            <w:r w:rsidRPr="008A302B">
              <w:rPr>
                <w:rFonts w:ascii="Times New Roman" w:hAnsi="Times New Roman"/>
                <w:sz w:val="20"/>
                <w:szCs w:val="20"/>
              </w:rPr>
              <w:t>) ОКП 94 6465</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9000</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46</w:t>
            </w:r>
          </w:p>
        </w:tc>
        <w:tc>
          <w:tcPr>
            <w:tcW w:w="7155" w:type="dxa"/>
            <w:shd w:val="clear" w:color="auto" w:fill="FF99CC"/>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Super</w:t>
            </w:r>
            <w:proofErr w:type="spellEnd"/>
            <w:r w:rsidRPr="008A302B">
              <w:rPr>
                <w:rFonts w:ascii="Times New Roman" w:hAnsi="Times New Roman"/>
                <w:sz w:val="20"/>
                <w:szCs w:val="20"/>
              </w:rPr>
              <w:t xml:space="preserve"> GL- Системный </w:t>
            </w:r>
            <w:proofErr w:type="spellStart"/>
            <w:r w:rsidRPr="008A302B">
              <w:rPr>
                <w:rFonts w:ascii="Times New Roman" w:hAnsi="Times New Roman"/>
                <w:sz w:val="20"/>
                <w:szCs w:val="20"/>
              </w:rPr>
              <w:t>гемолизируюций</w:t>
            </w:r>
            <w:proofErr w:type="spellEnd"/>
            <w:r w:rsidRPr="008A302B">
              <w:rPr>
                <w:rFonts w:ascii="Times New Roman" w:hAnsi="Times New Roman"/>
                <w:sz w:val="20"/>
                <w:szCs w:val="20"/>
              </w:rPr>
              <w:t xml:space="preserve"> раствор "ДДС" 1х1.0 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47</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Глюкоза №005.014 (</w:t>
            </w:r>
            <w:proofErr w:type="spellStart"/>
            <w:r w:rsidRPr="008A302B">
              <w:rPr>
                <w:rFonts w:ascii="Times New Roman" w:hAnsi="Times New Roman"/>
                <w:sz w:val="20"/>
                <w:szCs w:val="20"/>
              </w:rPr>
              <w:t>глюкозоксид</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м-д</w:t>
            </w:r>
            <w:proofErr w:type="spellEnd"/>
            <w:r w:rsidRPr="008A302B">
              <w:rPr>
                <w:rFonts w:ascii="Times New Roman" w:hAnsi="Times New Roman"/>
                <w:sz w:val="20"/>
                <w:szCs w:val="20"/>
              </w:rPr>
              <w:t xml:space="preserve"> с </w:t>
            </w:r>
            <w:proofErr w:type="spellStart"/>
            <w:r w:rsidRPr="008A302B">
              <w:rPr>
                <w:rFonts w:ascii="Times New Roman" w:hAnsi="Times New Roman"/>
                <w:sz w:val="20"/>
                <w:szCs w:val="20"/>
              </w:rPr>
              <w:t>депротеиниз</w:t>
            </w:r>
            <w:proofErr w:type="spellEnd"/>
            <w:r w:rsidRPr="008A302B">
              <w:rPr>
                <w:rFonts w:ascii="Times New Roman" w:hAnsi="Times New Roman"/>
                <w:sz w:val="20"/>
                <w:szCs w:val="20"/>
              </w:rPr>
              <w:t>.) ОКП 93 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7</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48</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Уксусная кислота </w:t>
            </w:r>
            <w:proofErr w:type="spellStart"/>
            <w:r w:rsidRPr="008A302B">
              <w:rPr>
                <w:rFonts w:ascii="Times New Roman" w:hAnsi="Times New Roman"/>
                <w:sz w:val="20"/>
                <w:szCs w:val="20"/>
              </w:rPr>
              <w:t>хч</w:t>
            </w:r>
            <w:proofErr w:type="spellEnd"/>
            <w:r w:rsidRPr="008A302B">
              <w:rPr>
                <w:rFonts w:ascii="Times New Roman" w:hAnsi="Times New Roman"/>
                <w:sz w:val="20"/>
                <w:szCs w:val="20"/>
              </w:rPr>
              <w:t xml:space="preserve"> 1кг</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49</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Крахмал растворимый  ЧДА</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1,5</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50</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Натрий едкий /гидроокись/ 1кг</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51</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Соляная кислота ХЧ /1,2/</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1,2</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52</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Серная кислота 1,8 кг</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1,8</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53</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proofErr w:type="gramStart"/>
            <w:r w:rsidRPr="008A302B">
              <w:rPr>
                <w:rFonts w:ascii="Times New Roman" w:hAnsi="Times New Roman"/>
                <w:sz w:val="20"/>
                <w:szCs w:val="20"/>
              </w:rPr>
              <w:t>Метиленовый</w:t>
            </w:r>
            <w:proofErr w:type="gramEnd"/>
            <w:r w:rsidRPr="008A302B">
              <w:rPr>
                <w:rFonts w:ascii="Times New Roman" w:hAnsi="Times New Roman"/>
                <w:sz w:val="20"/>
                <w:szCs w:val="20"/>
              </w:rPr>
              <w:t xml:space="preserve"> голубой 50г.</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54</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Калий едкий (гидроокись) 1кг.</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кг</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55</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Сенсор глюкозы для </w:t>
            </w:r>
            <w:proofErr w:type="spellStart"/>
            <w:r w:rsidRPr="008A302B">
              <w:rPr>
                <w:rFonts w:ascii="Times New Roman" w:hAnsi="Times New Roman"/>
                <w:sz w:val="20"/>
                <w:szCs w:val="20"/>
              </w:rPr>
              <w:t>Super</w:t>
            </w:r>
            <w:proofErr w:type="spellEnd"/>
            <w:r w:rsidRPr="008A302B">
              <w:rPr>
                <w:rFonts w:ascii="Times New Roman" w:hAnsi="Times New Roman"/>
                <w:sz w:val="20"/>
                <w:szCs w:val="20"/>
              </w:rPr>
              <w:t xml:space="preserve"> </w:t>
            </w:r>
            <w:proofErr w:type="spellStart"/>
            <w:r w:rsidRPr="008A302B">
              <w:rPr>
                <w:rFonts w:ascii="Times New Roman" w:hAnsi="Times New Roman"/>
                <w:sz w:val="20"/>
                <w:szCs w:val="20"/>
              </w:rPr>
              <w:t>Easy</w:t>
            </w:r>
            <w:proofErr w:type="spellEnd"/>
            <w:r w:rsidRPr="008A302B">
              <w:rPr>
                <w:rFonts w:ascii="Times New Roman" w:hAnsi="Times New Roman"/>
                <w:sz w:val="20"/>
                <w:szCs w:val="20"/>
              </w:rPr>
              <w:t xml:space="preserve"> ОКП94 4310</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56</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Полоски </w:t>
            </w:r>
            <w:proofErr w:type="spellStart"/>
            <w:r w:rsidRPr="008A302B">
              <w:rPr>
                <w:rFonts w:ascii="Times New Roman" w:hAnsi="Times New Roman"/>
                <w:sz w:val="20"/>
                <w:szCs w:val="20"/>
              </w:rPr>
              <w:t>реагентные</w:t>
            </w:r>
            <w:proofErr w:type="spellEnd"/>
            <w:r w:rsidRPr="008A302B">
              <w:rPr>
                <w:rFonts w:ascii="Times New Roman" w:hAnsi="Times New Roman"/>
                <w:sz w:val="20"/>
                <w:szCs w:val="20"/>
              </w:rPr>
              <w:t xml:space="preserve"> для анализа мочи </w:t>
            </w:r>
            <w:proofErr w:type="spellStart"/>
            <w:r w:rsidRPr="008A302B">
              <w:rPr>
                <w:rFonts w:ascii="Times New Roman" w:hAnsi="Times New Roman"/>
                <w:sz w:val="20"/>
                <w:szCs w:val="20"/>
              </w:rPr>
              <w:t>Мультистикс</w:t>
            </w:r>
            <w:proofErr w:type="spellEnd"/>
            <w:r w:rsidRPr="008A302B">
              <w:rPr>
                <w:rFonts w:ascii="Times New Roman" w:hAnsi="Times New Roman"/>
                <w:sz w:val="20"/>
                <w:szCs w:val="20"/>
              </w:rPr>
              <w:t xml:space="preserve"> 10SG ( 100 </w:t>
            </w:r>
            <w:proofErr w:type="spellStart"/>
            <w:proofErr w:type="gramStart"/>
            <w:r w:rsidRPr="008A302B">
              <w:rPr>
                <w:rFonts w:ascii="Times New Roman" w:hAnsi="Times New Roman"/>
                <w:sz w:val="20"/>
                <w:szCs w:val="20"/>
              </w:rPr>
              <w:t>шт</w:t>
            </w:r>
            <w:proofErr w:type="spellEnd"/>
            <w:proofErr w:type="gramEnd"/>
            <w:r w:rsidRPr="008A302B">
              <w:rPr>
                <w:rFonts w:ascii="Times New Roman" w:hAnsi="Times New Roman"/>
                <w:sz w:val="20"/>
                <w:szCs w:val="20"/>
              </w:rPr>
              <w:t>)</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10</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57</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Бумага перфорированная 240*305 2000л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упак</w:t>
            </w:r>
            <w:proofErr w:type="spellEnd"/>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lastRenderedPageBreak/>
              <w:t>58</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Холестерин № 10 350 ЛПВП (</w:t>
            </w:r>
            <w:proofErr w:type="spellStart"/>
            <w:r w:rsidRPr="008A302B">
              <w:rPr>
                <w:rFonts w:ascii="Times New Roman" w:hAnsi="Times New Roman"/>
                <w:sz w:val="20"/>
                <w:szCs w:val="20"/>
              </w:rPr>
              <w:t>Осадитель</w:t>
            </w:r>
            <w:proofErr w:type="spellEnd"/>
            <w:r w:rsidRPr="008A302B">
              <w:rPr>
                <w:rFonts w:ascii="Times New Roman" w:hAnsi="Times New Roman"/>
                <w:sz w:val="20"/>
                <w:szCs w:val="20"/>
              </w:rPr>
              <w:t>) "ДДС" 100 мл ОКП 939816</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59</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proofErr w:type="spellStart"/>
            <w:r w:rsidRPr="008A302B">
              <w:rPr>
                <w:rFonts w:ascii="Times New Roman" w:hAnsi="Times New Roman"/>
                <w:sz w:val="20"/>
                <w:szCs w:val="20"/>
              </w:rPr>
              <w:t>Триглицериды</w:t>
            </w:r>
            <w:proofErr w:type="spellEnd"/>
            <w:r w:rsidRPr="008A302B">
              <w:rPr>
                <w:rFonts w:ascii="Times New Roman" w:hAnsi="Times New Roman"/>
                <w:sz w:val="20"/>
                <w:szCs w:val="20"/>
              </w:rPr>
              <w:t xml:space="preserve"> № 10 182 ФС "ДДС" 600мл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60</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Общий белок № 10 173 "ДДС" 1000мл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61</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Альфа-Амилаза №10 115 (ФС "ДДС") 125мл</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1</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62</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ПСА </w:t>
            </w:r>
            <w:proofErr w:type="gramStart"/>
            <w:r w:rsidRPr="008A302B">
              <w:rPr>
                <w:rFonts w:ascii="Times New Roman" w:hAnsi="Times New Roman"/>
                <w:sz w:val="20"/>
                <w:szCs w:val="20"/>
              </w:rPr>
              <w:t>общий</w:t>
            </w:r>
            <w:proofErr w:type="gramEnd"/>
            <w:r w:rsidRPr="008A302B">
              <w:rPr>
                <w:rFonts w:ascii="Times New Roman" w:hAnsi="Times New Roman"/>
                <w:sz w:val="20"/>
                <w:szCs w:val="20"/>
              </w:rPr>
              <w:t xml:space="preserve"> ИФА 96 тестов </w:t>
            </w:r>
            <w:proofErr w:type="spellStart"/>
            <w:r w:rsidRPr="008A302B">
              <w:rPr>
                <w:rFonts w:ascii="Times New Roman" w:hAnsi="Times New Roman"/>
                <w:sz w:val="20"/>
                <w:szCs w:val="20"/>
              </w:rPr>
              <w:t>Хема-Медика</w:t>
            </w:r>
            <w:proofErr w:type="spellEnd"/>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4</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15"/>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63</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СА 125 </w:t>
            </w:r>
            <w:proofErr w:type="spellStart"/>
            <w:r w:rsidRPr="008A302B">
              <w:rPr>
                <w:rFonts w:ascii="Times New Roman" w:hAnsi="Times New Roman"/>
                <w:sz w:val="20"/>
                <w:szCs w:val="20"/>
              </w:rPr>
              <w:t>Хема-Медика</w:t>
            </w:r>
            <w:proofErr w:type="spellEnd"/>
            <w:r w:rsidRPr="008A302B">
              <w:rPr>
                <w:rFonts w:ascii="Times New Roman" w:hAnsi="Times New Roman"/>
                <w:sz w:val="20"/>
                <w:szCs w:val="20"/>
              </w:rPr>
              <w:t xml:space="preserve">  ОКП 939817</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6</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набор</w:t>
            </w:r>
          </w:p>
        </w:tc>
      </w:tr>
      <w:tr w:rsidR="00AA34F9" w:rsidRPr="008A302B" w:rsidTr="00C56743">
        <w:trPr>
          <w:trHeight w:val="330"/>
        </w:trPr>
        <w:tc>
          <w:tcPr>
            <w:tcW w:w="780" w:type="dxa"/>
            <w:shd w:val="clear" w:color="auto" w:fill="auto"/>
            <w:noWrap/>
          </w:tcPr>
          <w:p w:rsidR="00AA34F9" w:rsidRPr="008A302B" w:rsidRDefault="00AA34F9" w:rsidP="00C56743">
            <w:pPr>
              <w:spacing w:after="0" w:line="240" w:lineRule="auto"/>
              <w:jc w:val="center"/>
              <w:rPr>
                <w:rFonts w:ascii="Times New Roman" w:hAnsi="Times New Roman"/>
                <w:sz w:val="20"/>
                <w:szCs w:val="20"/>
              </w:rPr>
            </w:pPr>
            <w:r w:rsidRPr="008A302B">
              <w:rPr>
                <w:rFonts w:ascii="Times New Roman" w:hAnsi="Times New Roman"/>
                <w:sz w:val="20"/>
                <w:szCs w:val="20"/>
              </w:rPr>
              <w:t>64</w:t>
            </w:r>
          </w:p>
        </w:tc>
        <w:tc>
          <w:tcPr>
            <w:tcW w:w="7155" w:type="dxa"/>
            <w:shd w:val="clear" w:color="auto" w:fill="auto"/>
          </w:tcPr>
          <w:p w:rsidR="00AA34F9" w:rsidRPr="008A302B" w:rsidRDefault="00AA34F9" w:rsidP="00C56743">
            <w:pPr>
              <w:spacing w:after="0" w:line="240" w:lineRule="auto"/>
              <w:rPr>
                <w:rFonts w:ascii="Times New Roman" w:hAnsi="Times New Roman"/>
                <w:sz w:val="20"/>
                <w:szCs w:val="20"/>
              </w:rPr>
            </w:pPr>
            <w:r w:rsidRPr="008A302B">
              <w:rPr>
                <w:rFonts w:ascii="Times New Roman" w:hAnsi="Times New Roman"/>
                <w:sz w:val="20"/>
                <w:szCs w:val="20"/>
              </w:rPr>
              <w:t xml:space="preserve">Термобумага  </w:t>
            </w:r>
            <w:proofErr w:type="spellStart"/>
            <w:r w:rsidRPr="008A302B">
              <w:rPr>
                <w:rFonts w:ascii="Times New Roman" w:hAnsi="Times New Roman"/>
                <w:sz w:val="20"/>
                <w:szCs w:val="20"/>
              </w:rPr>
              <w:t>д</w:t>
            </w:r>
            <w:proofErr w:type="spellEnd"/>
            <w:r w:rsidRPr="008A302B">
              <w:rPr>
                <w:rFonts w:ascii="Times New Roman" w:hAnsi="Times New Roman"/>
                <w:sz w:val="20"/>
                <w:szCs w:val="20"/>
              </w:rPr>
              <w:t>/лабораторного оборудования 57мм х30 м</w:t>
            </w:r>
          </w:p>
        </w:tc>
        <w:tc>
          <w:tcPr>
            <w:tcW w:w="880" w:type="dxa"/>
            <w:shd w:val="clear" w:color="auto" w:fill="auto"/>
            <w:noWrap/>
          </w:tcPr>
          <w:p w:rsidR="00AA34F9" w:rsidRPr="008A302B" w:rsidRDefault="00AA34F9" w:rsidP="00C56743">
            <w:pPr>
              <w:spacing w:after="0" w:line="240" w:lineRule="auto"/>
              <w:jc w:val="right"/>
              <w:rPr>
                <w:rFonts w:ascii="Times New Roman" w:hAnsi="Times New Roman"/>
                <w:sz w:val="20"/>
                <w:szCs w:val="20"/>
              </w:rPr>
            </w:pPr>
            <w:r w:rsidRPr="008A302B">
              <w:rPr>
                <w:rFonts w:ascii="Times New Roman" w:hAnsi="Times New Roman"/>
                <w:sz w:val="20"/>
                <w:szCs w:val="20"/>
              </w:rPr>
              <w:t>50</w:t>
            </w:r>
          </w:p>
        </w:tc>
        <w:tc>
          <w:tcPr>
            <w:tcW w:w="1120" w:type="dxa"/>
            <w:shd w:val="clear" w:color="auto" w:fill="auto"/>
            <w:noWrap/>
          </w:tcPr>
          <w:p w:rsidR="00AA34F9" w:rsidRPr="008A302B" w:rsidRDefault="00AA34F9" w:rsidP="00C56743">
            <w:pPr>
              <w:spacing w:after="0" w:line="240" w:lineRule="auto"/>
              <w:rPr>
                <w:rFonts w:ascii="Times New Roman" w:hAnsi="Times New Roman"/>
                <w:sz w:val="20"/>
                <w:szCs w:val="20"/>
              </w:rPr>
            </w:pPr>
            <w:proofErr w:type="spellStart"/>
            <w:proofErr w:type="gramStart"/>
            <w:r w:rsidRPr="008A302B">
              <w:rPr>
                <w:rFonts w:ascii="Times New Roman" w:hAnsi="Times New Roman"/>
                <w:sz w:val="20"/>
                <w:szCs w:val="20"/>
              </w:rPr>
              <w:t>шт</w:t>
            </w:r>
            <w:proofErr w:type="spellEnd"/>
            <w:proofErr w:type="gramEnd"/>
          </w:p>
        </w:tc>
      </w:tr>
    </w:tbl>
    <w:p w:rsidR="00AA34F9" w:rsidRPr="00C21ACB" w:rsidRDefault="00AA34F9" w:rsidP="00AA34F9">
      <w:pPr>
        <w:spacing w:after="0" w:line="240" w:lineRule="auto"/>
        <w:ind w:firstLine="540"/>
        <w:jc w:val="both"/>
        <w:rPr>
          <w:rFonts w:ascii="Times New Roman" w:hAnsi="Times New Roman"/>
          <w:sz w:val="20"/>
          <w:szCs w:val="20"/>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BC6F19" w:rsidRDefault="00BC6F19" w:rsidP="00BC6F19">
      <w:pPr>
        <w:jc w:val="both"/>
        <w:rPr>
          <w:rFonts w:ascii="Times New Roman" w:hAnsi="Times New Roman" w:cs="Times New Roman"/>
          <w:color w:val="000000"/>
          <w:spacing w:val="-3"/>
        </w:rPr>
      </w:pPr>
    </w:p>
    <w:p w:rsidR="00441EE7" w:rsidRDefault="00441EE7">
      <w:pPr>
        <w:rPr>
          <w:rFonts w:ascii="Times New Roman" w:hAnsi="Times New Roman"/>
          <w:b/>
          <w:bCs/>
          <w:sz w:val="20"/>
          <w:szCs w:val="20"/>
        </w:rPr>
      </w:pPr>
      <w:r>
        <w:rPr>
          <w:rFonts w:ascii="Times New Roman" w:hAnsi="Times New Roman"/>
          <w:b/>
          <w:bCs/>
          <w:sz w:val="20"/>
          <w:szCs w:val="20"/>
        </w:rPr>
        <w:br w:type="page"/>
      </w:r>
    </w:p>
    <w:p w:rsidR="00311684" w:rsidRDefault="00311684" w:rsidP="00311684">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lastRenderedPageBreak/>
        <w:t>ПРОЕКТ МУНИЦИПАЛЬНОГО КОНТРАКТА №</w:t>
      </w:r>
      <w:r>
        <w:rPr>
          <w:rFonts w:ascii="Times New Roman" w:hAnsi="Times New Roman"/>
          <w:b/>
          <w:bCs/>
          <w:sz w:val="20"/>
          <w:szCs w:val="20"/>
        </w:rPr>
        <w:t xml:space="preserve"> ____                                                                                                                                                                                                                                </w:t>
      </w:r>
    </w:p>
    <w:p w:rsidR="00311684" w:rsidRPr="00C21ACB" w:rsidRDefault="00311684" w:rsidP="00311684">
      <w:pPr>
        <w:spacing w:after="0" w:line="240" w:lineRule="auto"/>
        <w:ind w:right="-8"/>
        <w:jc w:val="center"/>
        <w:rPr>
          <w:rFonts w:ascii="Times New Roman" w:hAnsi="Times New Roman"/>
          <w:b/>
          <w:bCs/>
          <w:sz w:val="20"/>
          <w:szCs w:val="20"/>
        </w:rPr>
      </w:pPr>
    </w:p>
    <w:p w:rsidR="00311684" w:rsidRPr="00C21ACB" w:rsidRDefault="00311684" w:rsidP="003116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b/>
          <w:i/>
          <w:color w:val="000000"/>
          <w:sz w:val="20"/>
          <w:szCs w:val="20"/>
          <w:u w:val="single"/>
        </w:rPr>
      </w:pPr>
      <w:r w:rsidRPr="00C21ACB">
        <w:rPr>
          <w:rFonts w:ascii="Times New Roman" w:hAnsi="Times New Roman"/>
          <w:b/>
          <w:color w:val="000000"/>
          <w:sz w:val="20"/>
          <w:szCs w:val="20"/>
        </w:rPr>
        <w:t xml:space="preserve"> </w:t>
      </w:r>
      <w:r w:rsidRPr="00C21ACB">
        <w:rPr>
          <w:rFonts w:ascii="Times New Roman" w:hAnsi="Times New Roman"/>
          <w:b/>
          <w:i/>
          <w:color w:val="000000"/>
          <w:sz w:val="20"/>
          <w:szCs w:val="20"/>
          <w:u w:val="single"/>
        </w:rPr>
        <w:t xml:space="preserve">НА </w:t>
      </w:r>
      <w:r w:rsidRPr="00C21ACB">
        <w:rPr>
          <w:rFonts w:ascii="Times New Roman" w:hAnsi="Times New Roman"/>
          <w:b/>
          <w:i/>
          <w:caps/>
          <w:sz w:val="20"/>
          <w:szCs w:val="20"/>
          <w:u w:val="single"/>
        </w:rPr>
        <w:t>поставку</w:t>
      </w:r>
      <w:r>
        <w:rPr>
          <w:rFonts w:ascii="Times New Roman" w:hAnsi="Times New Roman"/>
          <w:b/>
          <w:i/>
          <w:caps/>
          <w:sz w:val="20"/>
          <w:szCs w:val="20"/>
          <w:u w:val="single"/>
        </w:rPr>
        <w:t xml:space="preserve"> химических реактивов</w:t>
      </w:r>
      <w:r w:rsidRPr="00C21ACB">
        <w:rPr>
          <w:rFonts w:ascii="Times New Roman" w:hAnsi="Times New Roman"/>
          <w:b/>
          <w:i/>
          <w:caps/>
          <w:sz w:val="20"/>
          <w:szCs w:val="20"/>
          <w:u w:val="single"/>
        </w:rPr>
        <w:t>.</w:t>
      </w:r>
    </w:p>
    <w:p w:rsidR="00311684" w:rsidRPr="00C21ACB" w:rsidRDefault="00311684" w:rsidP="00311684">
      <w:pPr>
        <w:spacing w:after="0" w:line="240" w:lineRule="auto"/>
        <w:ind w:right="-8"/>
        <w:jc w:val="center"/>
        <w:rPr>
          <w:rFonts w:ascii="Times New Roman" w:hAnsi="Times New Roman"/>
          <w:b/>
          <w:bCs/>
          <w:sz w:val="20"/>
          <w:szCs w:val="20"/>
        </w:rPr>
      </w:pPr>
    </w:p>
    <w:p w:rsidR="00311684" w:rsidRDefault="00311684" w:rsidP="00311684">
      <w:pPr>
        <w:spacing w:after="0" w:line="240" w:lineRule="auto"/>
        <w:ind w:right="-8"/>
        <w:rPr>
          <w:rFonts w:ascii="Times New Roman" w:hAnsi="Times New Roman"/>
          <w:sz w:val="20"/>
          <w:szCs w:val="20"/>
        </w:rPr>
      </w:pPr>
      <w:r w:rsidRPr="00C21ACB">
        <w:rPr>
          <w:rFonts w:ascii="Times New Roman" w:hAnsi="Times New Roman"/>
          <w:sz w:val="20"/>
          <w:szCs w:val="20"/>
        </w:rPr>
        <w:t xml:space="preserve">р.п. Городище                                                       </w:t>
      </w:r>
      <w:r w:rsidRPr="00C21ACB">
        <w:rPr>
          <w:rFonts w:ascii="Times New Roman" w:hAnsi="Times New Roman"/>
          <w:sz w:val="20"/>
          <w:szCs w:val="20"/>
        </w:rPr>
        <w:tab/>
      </w:r>
      <w:r w:rsidRPr="00C21ACB">
        <w:rPr>
          <w:rFonts w:ascii="Times New Roman" w:hAnsi="Times New Roman"/>
          <w:sz w:val="20"/>
          <w:szCs w:val="20"/>
        </w:rPr>
        <w:tab/>
        <w:t xml:space="preserve">                                                     «___»  ___________ 20 ____ г.</w:t>
      </w:r>
    </w:p>
    <w:p w:rsidR="00311684" w:rsidRPr="00C21ACB" w:rsidRDefault="00311684" w:rsidP="00311684">
      <w:pPr>
        <w:spacing w:after="0" w:line="240" w:lineRule="auto"/>
        <w:ind w:right="-8"/>
        <w:rPr>
          <w:rFonts w:ascii="Times New Roman" w:hAnsi="Times New Roman"/>
          <w:sz w:val="20"/>
          <w:szCs w:val="20"/>
        </w:rPr>
      </w:pPr>
    </w:p>
    <w:p w:rsidR="00311684" w:rsidRPr="00C21ACB" w:rsidRDefault="00311684" w:rsidP="00311684">
      <w:pPr>
        <w:spacing w:after="0" w:line="240" w:lineRule="auto"/>
        <w:ind w:right="-8" w:firstLine="720"/>
        <w:jc w:val="both"/>
        <w:rPr>
          <w:rFonts w:ascii="Times New Roman" w:hAnsi="Times New Roman"/>
          <w:sz w:val="20"/>
          <w:szCs w:val="20"/>
        </w:rPr>
      </w:pPr>
      <w:r w:rsidRPr="00C21ACB">
        <w:rPr>
          <w:rFonts w:ascii="Times New Roman" w:hAnsi="Times New Roman"/>
          <w:b/>
          <w:bCs/>
          <w:sz w:val="20"/>
          <w:szCs w:val="20"/>
        </w:rPr>
        <w:t>«Заказчик»</w:t>
      </w:r>
      <w:r w:rsidRPr="00C21ACB">
        <w:rPr>
          <w:rFonts w:ascii="Times New Roman" w:hAnsi="Times New Roman"/>
          <w:sz w:val="20"/>
          <w:szCs w:val="20"/>
        </w:rPr>
        <w:t xml:space="preserve"> </w:t>
      </w:r>
      <w:r w:rsidRPr="00C21ACB">
        <w:rPr>
          <w:rFonts w:ascii="Times New Roman" w:hAnsi="Times New Roman"/>
          <w:b/>
          <w:sz w:val="20"/>
          <w:szCs w:val="20"/>
          <w:u w:val="single"/>
        </w:rPr>
        <w:t>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r w:rsidRPr="00C21ACB">
        <w:rPr>
          <w:rFonts w:ascii="Times New Roman" w:hAnsi="Times New Roman"/>
          <w:sz w:val="20"/>
          <w:szCs w:val="20"/>
        </w:rPr>
        <w:t xml:space="preserve"> в лице </w:t>
      </w:r>
      <w:r w:rsidRPr="00C21ACB">
        <w:rPr>
          <w:rFonts w:ascii="Times New Roman" w:hAnsi="Times New Roman"/>
          <w:b/>
          <w:sz w:val="20"/>
          <w:szCs w:val="20"/>
          <w:u w:val="single"/>
        </w:rPr>
        <w:t>главного врача Гордеевой Марии Федоровны</w:t>
      </w:r>
      <w:r w:rsidRPr="00C21ACB">
        <w:rPr>
          <w:rFonts w:ascii="Times New Roman" w:hAnsi="Times New Roman"/>
          <w:sz w:val="20"/>
          <w:szCs w:val="20"/>
        </w:rPr>
        <w:t xml:space="preserve">, действующий на основании </w:t>
      </w:r>
      <w:r w:rsidRPr="00C21ACB">
        <w:rPr>
          <w:rFonts w:ascii="Times New Roman" w:hAnsi="Times New Roman"/>
          <w:b/>
          <w:sz w:val="20"/>
          <w:szCs w:val="20"/>
          <w:u w:val="single"/>
        </w:rPr>
        <w:t>Устава,</w:t>
      </w:r>
      <w:r w:rsidRPr="00C21ACB">
        <w:rPr>
          <w:rFonts w:ascii="Times New Roman" w:hAnsi="Times New Roman"/>
          <w:sz w:val="20"/>
          <w:szCs w:val="20"/>
        </w:rPr>
        <w:t xml:space="preserve"> с одной стороны 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 xml:space="preserve">__________________________ </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именуемый в дальнейшем </w:t>
      </w:r>
      <w:r w:rsidRPr="00C21ACB">
        <w:rPr>
          <w:rFonts w:ascii="Times New Roman" w:hAnsi="Times New Roman"/>
          <w:b/>
          <w:bCs/>
          <w:sz w:val="20"/>
          <w:szCs w:val="20"/>
        </w:rPr>
        <w:t>«Поставщик»</w:t>
      </w:r>
      <w:r w:rsidRPr="00C21ACB">
        <w:rPr>
          <w:rFonts w:ascii="Times New Roman" w:hAnsi="Times New Roman"/>
          <w:sz w:val="20"/>
          <w:szCs w:val="20"/>
        </w:rPr>
        <w:t xml:space="preserve"> в лице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действующей на основании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 с другой стороны, вместе именуемые «Стороны», на основании результатов </w:t>
      </w:r>
      <w:r>
        <w:rPr>
          <w:rFonts w:ascii="Times New Roman" w:hAnsi="Times New Roman"/>
          <w:sz w:val="20"/>
          <w:szCs w:val="20"/>
        </w:rPr>
        <w:t xml:space="preserve">запроса котировок цен </w:t>
      </w:r>
      <w:r w:rsidRPr="00C21ACB">
        <w:rPr>
          <w:rFonts w:ascii="Times New Roman" w:hAnsi="Times New Roman"/>
          <w:sz w:val="20"/>
          <w:szCs w:val="20"/>
          <w:u w:val="single"/>
        </w:rPr>
        <w:t xml:space="preserve">на поставку </w:t>
      </w:r>
      <w:r>
        <w:rPr>
          <w:rFonts w:ascii="Times New Roman" w:hAnsi="Times New Roman"/>
          <w:sz w:val="20"/>
          <w:szCs w:val="20"/>
          <w:u w:val="single"/>
        </w:rPr>
        <w:t>химических реактивов для проведения лабораторных исследований</w:t>
      </w:r>
      <w:r w:rsidRPr="00C21ACB">
        <w:rPr>
          <w:rFonts w:ascii="Times New Roman" w:hAnsi="Times New Roman"/>
          <w:sz w:val="20"/>
          <w:szCs w:val="20"/>
          <w:u w:val="single"/>
        </w:rPr>
        <w:t xml:space="preserve"> для нужд МУЗ "</w:t>
      </w:r>
      <w:proofErr w:type="spellStart"/>
      <w:r w:rsidRPr="00C21ACB">
        <w:rPr>
          <w:rFonts w:ascii="Times New Roman" w:hAnsi="Times New Roman"/>
          <w:sz w:val="20"/>
          <w:szCs w:val="20"/>
          <w:u w:val="single"/>
        </w:rPr>
        <w:t>Городищенская</w:t>
      </w:r>
      <w:proofErr w:type="spellEnd"/>
      <w:r w:rsidRPr="00C21ACB">
        <w:rPr>
          <w:rFonts w:ascii="Times New Roman" w:hAnsi="Times New Roman"/>
          <w:sz w:val="20"/>
          <w:szCs w:val="20"/>
          <w:u w:val="single"/>
        </w:rPr>
        <w:t xml:space="preserve"> ЦРБ"</w:t>
      </w:r>
      <w:proofErr w:type="gramStart"/>
      <w:r w:rsidRPr="00C21ACB">
        <w:rPr>
          <w:rFonts w:ascii="Times New Roman" w:hAnsi="Times New Roman"/>
          <w:sz w:val="20"/>
          <w:szCs w:val="20"/>
          <w:u w:val="single"/>
        </w:rPr>
        <w:t xml:space="preserve"> ,</w:t>
      </w:r>
      <w:proofErr w:type="gramEnd"/>
      <w:r w:rsidRPr="00C21ACB">
        <w:rPr>
          <w:rFonts w:ascii="Times New Roman" w:hAnsi="Times New Roman"/>
          <w:sz w:val="20"/>
          <w:szCs w:val="20"/>
        </w:rPr>
        <w:t xml:space="preserve"> заключили настоящий муниципальный контракт (далее именуемый Контракт») о нижеследующем:</w:t>
      </w:r>
    </w:p>
    <w:p w:rsidR="00311684" w:rsidRPr="00C21ACB" w:rsidRDefault="00311684" w:rsidP="00311684">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 Предмет контракта</w:t>
      </w:r>
    </w:p>
    <w:p w:rsidR="00311684" w:rsidRPr="00C21ACB" w:rsidRDefault="00311684" w:rsidP="00311684">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1.1. </w:t>
      </w:r>
      <w:r w:rsidRPr="00C21ACB">
        <w:rPr>
          <w:rFonts w:ascii="Times New Roman" w:hAnsi="Times New Roman"/>
          <w:b/>
          <w:bCs/>
          <w:sz w:val="20"/>
          <w:szCs w:val="20"/>
        </w:rPr>
        <w:t>Поставщик</w:t>
      </w:r>
      <w:r w:rsidRPr="00C21ACB">
        <w:rPr>
          <w:rFonts w:ascii="Times New Roman" w:hAnsi="Times New Roman"/>
          <w:sz w:val="20"/>
          <w:szCs w:val="20"/>
        </w:rPr>
        <w:t xml:space="preserve"> обязуется на условиях настоящего контракта </w:t>
      </w:r>
      <w:r w:rsidRPr="00C21ACB">
        <w:rPr>
          <w:rFonts w:ascii="Times New Roman" w:hAnsi="Times New Roman"/>
          <w:b/>
          <w:sz w:val="20"/>
          <w:szCs w:val="20"/>
          <w:u w:val="single"/>
        </w:rPr>
        <w:t xml:space="preserve">поставлять </w:t>
      </w:r>
      <w:r>
        <w:rPr>
          <w:rFonts w:ascii="Times New Roman" w:hAnsi="Times New Roman"/>
          <w:b/>
          <w:sz w:val="20"/>
          <w:szCs w:val="20"/>
          <w:u w:val="single"/>
        </w:rPr>
        <w:t xml:space="preserve">химические реактивы для проведения лабораторных исследований </w:t>
      </w:r>
      <w:r w:rsidRPr="00C21ACB">
        <w:rPr>
          <w:rFonts w:ascii="Times New Roman" w:hAnsi="Times New Roman"/>
          <w:b/>
          <w:sz w:val="20"/>
          <w:szCs w:val="20"/>
          <w:u w:val="single"/>
        </w:rPr>
        <w:t>для нужд 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r>
        <w:rPr>
          <w:rFonts w:ascii="Times New Roman" w:hAnsi="Times New Roman"/>
          <w:b/>
          <w:sz w:val="20"/>
          <w:szCs w:val="20"/>
          <w:u w:val="single"/>
        </w:rPr>
        <w:t>.</w:t>
      </w:r>
      <w:r w:rsidRPr="00C21ACB">
        <w:rPr>
          <w:rFonts w:ascii="Times New Roman" w:hAnsi="Times New Roman"/>
          <w:b/>
          <w:sz w:val="20"/>
          <w:szCs w:val="20"/>
          <w:u w:val="single"/>
        </w:rPr>
        <w:t xml:space="preserve"> в количестве и в ассортименте согласно спецификации</w:t>
      </w:r>
      <w:proofErr w:type="gramStart"/>
      <w:r w:rsidRPr="00C21ACB">
        <w:rPr>
          <w:rFonts w:ascii="Times New Roman" w:hAnsi="Times New Roman"/>
          <w:b/>
          <w:sz w:val="20"/>
          <w:szCs w:val="20"/>
          <w:u w:val="single"/>
        </w:rPr>
        <w:t>,(</w:t>
      </w:r>
      <w:proofErr w:type="gramEnd"/>
      <w:r w:rsidRPr="00C21ACB">
        <w:rPr>
          <w:rFonts w:ascii="Times New Roman" w:hAnsi="Times New Roman"/>
          <w:sz w:val="20"/>
          <w:szCs w:val="20"/>
        </w:rPr>
        <w:t xml:space="preserve">далее именуемого «товар»), а </w:t>
      </w:r>
      <w:r w:rsidRPr="00C21ACB">
        <w:rPr>
          <w:rFonts w:ascii="Times New Roman" w:hAnsi="Times New Roman"/>
          <w:b/>
          <w:bCs/>
          <w:sz w:val="20"/>
          <w:szCs w:val="20"/>
        </w:rPr>
        <w:t>Заказчик</w:t>
      </w:r>
      <w:r w:rsidRPr="00C21ACB">
        <w:rPr>
          <w:rFonts w:ascii="Times New Roman" w:hAnsi="Times New Roman"/>
          <w:sz w:val="20"/>
          <w:szCs w:val="20"/>
        </w:rPr>
        <w:t xml:space="preserve"> - принимать и оплачивать на условиях, предусмотренных настоящим контрактом товар согласно выставленных счетов – фактур (счетов)</w:t>
      </w:r>
    </w:p>
    <w:p w:rsidR="00311684" w:rsidRPr="00C21ACB" w:rsidRDefault="00311684" w:rsidP="00311684">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1.2. Срок поставки продукции с момента подписания муниципального контракта до </w:t>
      </w:r>
      <w:r>
        <w:rPr>
          <w:rFonts w:ascii="Times New Roman" w:hAnsi="Times New Roman"/>
          <w:sz w:val="20"/>
          <w:szCs w:val="20"/>
        </w:rPr>
        <w:t>30</w:t>
      </w:r>
      <w:r w:rsidRPr="00C21ACB">
        <w:rPr>
          <w:rFonts w:ascii="Times New Roman" w:hAnsi="Times New Roman"/>
          <w:sz w:val="20"/>
          <w:szCs w:val="20"/>
        </w:rPr>
        <w:t xml:space="preserve"> </w:t>
      </w:r>
      <w:r>
        <w:rPr>
          <w:rFonts w:ascii="Times New Roman" w:hAnsi="Times New Roman"/>
          <w:sz w:val="20"/>
          <w:szCs w:val="20"/>
        </w:rPr>
        <w:t>июня</w:t>
      </w:r>
      <w:r w:rsidRPr="00C21ACB">
        <w:rPr>
          <w:rFonts w:ascii="Times New Roman" w:hAnsi="Times New Roman"/>
          <w:sz w:val="20"/>
          <w:szCs w:val="20"/>
        </w:rPr>
        <w:t xml:space="preserve"> 2010 года. </w:t>
      </w:r>
    </w:p>
    <w:p w:rsidR="00311684" w:rsidRPr="00C21ACB" w:rsidRDefault="00311684" w:rsidP="00311684">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1.3. Настоящий контракт заключен от имени Городищенского муниципального района.</w:t>
      </w:r>
    </w:p>
    <w:p w:rsidR="00311684" w:rsidRPr="00C21ACB" w:rsidRDefault="00311684" w:rsidP="00311684">
      <w:pPr>
        <w:spacing w:after="0" w:line="240" w:lineRule="auto"/>
        <w:ind w:right="-8" w:firstLine="567"/>
        <w:jc w:val="both"/>
        <w:rPr>
          <w:rFonts w:ascii="Times New Roman" w:hAnsi="Times New Roman"/>
          <w:sz w:val="20"/>
          <w:szCs w:val="20"/>
        </w:rPr>
      </w:pPr>
    </w:p>
    <w:p w:rsidR="00311684" w:rsidRPr="00C21ACB" w:rsidRDefault="00311684" w:rsidP="00311684">
      <w:pPr>
        <w:spacing w:after="0" w:line="240" w:lineRule="auto"/>
        <w:ind w:right="-8" w:firstLine="567"/>
        <w:jc w:val="center"/>
        <w:rPr>
          <w:rFonts w:ascii="Times New Roman" w:hAnsi="Times New Roman"/>
          <w:sz w:val="20"/>
          <w:szCs w:val="20"/>
        </w:rPr>
      </w:pPr>
      <w:r w:rsidRPr="00C21ACB">
        <w:rPr>
          <w:rFonts w:ascii="Times New Roman" w:hAnsi="Times New Roman"/>
          <w:b/>
          <w:bCs/>
          <w:sz w:val="20"/>
          <w:szCs w:val="20"/>
        </w:rPr>
        <w:t>2. Обязанности сторон</w:t>
      </w:r>
    </w:p>
    <w:p w:rsidR="00311684" w:rsidRPr="00C21ACB" w:rsidRDefault="00311684" w:rsidP="00311684">
      <w:pPr>
        <w:pStyle w:val="21"/>
        <w:spacing w:after="0" w:line="240" w:lineRule="auto"/>
        <w:ind w:right="-8" w:firstLine="567"/>
        <w:rPr>
          <w:b/>
          <w:bCs/>
          <w:i/>
          <w:iCs/>
          <w:sz w:val="20"/>
          <w:szCs w:val="20"/>
        </w:rPr>
      </w:pPr>
      <w:r w:rsidRPr="00C21ACB">
        <w:rPr>
          <w:b/>
          <w:bCs/>
          <w:i/>
          <w:iCs/>
          <w:sz w:val="20"/>
          <w:szCs w:val="20"/>
        </w:rPr>
        <w:t>2.1. Поставщик обязуется:</w:t>
      </w:r>
    </w:p>
    <w:p w:rsidR="00311684" w:rsidRPr="00C21ACB" w:rsidRDefault="00311684" w:rsidP="00311684">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2.1.1. Осуществить транспортировку товара за счет собственных средств до места расположения учреждений Заказчика в сроки, согласно графику поставок  и потребности медицинских учреждений.</w:t>
      </w:r>
    </w:p>
    <w:p w:rsidR="00311684" w:rsidRPr="00C21ACB" w:rsidRDefault="00311684" w:rsidP="00311684">
      <w:pPr>
        <w:pStyle w:val="2"/>
        <w:spacing w:after="0" w:line="240" w:lineRule="auto"/>
        <w:ind w:left="0" w:firstLine="540"/>
        <w:jc w:val="both"/>
        <w:rPr>
          <w:sz w:val="20"/>
          <w:szCs w:val="20"/>
        </w:rPr>
      </w:pPr>
      <w:r w:rsidRPr="00C21ACB">
        <w:rPr>
          <w:sz w:val="20"/>
          <w:szCs w:val="20"/>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311684" w:rsidRPr="00C21ACB" w:rsidRDefault="00311684" w:rsidP="00311684">
      <w:pPr>
        <w:pStyle w:val="Style1"/>
        <w:widowControl/>
        <w:spacing w:line="240" w:lineRule="auto"/>
        <w:ind w:firstLine="426"/>
        <w:jc w:val="both"/>
        <w:rPr>
          <w:rStyle w:val="FontStyle13"/>
          <w:sz w:val="20"/>
          <w:szCs w:val="20"/>
        </w:rPr>
      </w:pPr>
      <w:proofErr w:type="gramStart"/>
      <w:r w:rsidRPr="00C21ACB">
        <w:rPr>
          <w:sz w:val="20"/>
          <w:szCs w:val="20"/>
        </w:rPr>
        <w:t xml:space="preserve">Поставляемая продукция по своему качеству должна соответствовать </w:t>
      </w:r>
      <w:r w:rsidRPr="00C21ACB">
        <w:rPr>
          <w:sz w:val="20"/>
          <w:szCs w:val="20"/>
          <w:u w:val="single"/>
        </w:rPr>
        <w:t xml:space="preserve">установленным требованиям нормативной документации, </w:t>
      </w:r>
      <w:r w:rsidRPr="00C21ACB">
        <w:rPr>
          <w:sz w:val="20"/>
          <w:szCs w:val="20"/>
        </w:rPr>
        <w:t xml:space="preserve">  утвержденным </w:t>
      </w:r>
      <w:r w:rsidRPr="00C21ACB">
        <w:rPr>
          <w:sz w:val="20"/>
          <w:szCs w:val="20"/>
          <w:u w:val="single"/>
        </w:rPr>
        <w:t>Министерством здравоохранения и социального развития, а также соответствовать сертификатам соответствия которые предоставляются поставщиками на момент поставки на каждую партию товара,</w:t>
      </w:r>
      <w:r w:rsidRPr="00C21ACB">
        <w:rPr>
          <w:rStyle w:val="FontStyle13"/>
          <w:sz w:val="20"/>
          <w:szCs w:val="20"/>
        </w:rPr>
        <w:t xml:space="preserve"> Срок годности поставляемого товара на момент передачи его </w:t>
      </w:r>
      <w:r w:rsidRPr="00C21ACB">
        <w:rPr>
          <w:rStyle w:val="FontStyle15"/>
          <w:b w:val="0"/>
          <w:sz w:val="20"/>
          <w:szCs w:val="20"/>
        </w:rPr>
        <w:t xml:space="preserve">Заказчику </w:t>
      </w:r>
      <w:r w:rsidRPr="00C21ACB">
        <w:rPr>
          <w:rStyle w:val="FontStyle13"/>
          <w:b/>
          <w:sz w:val="20"/>
          <w:szCs w:val="20"/>
        </w:rPr>
        <w:t>д</w:t>
      </w:r>
      <w:r w:rsidRPr="00C21ACB">
        <w:rPr>
          <w:rStyle w:val="FontStyle13"/>
          <w:sz w:val="20"/>
          <w:szCs w:val="20"/>
        </w:rPr>
        <w:t>олжен быть не менее 70% срока годности указанного на товаре.</w:t>
      </w:r>
      <w:proofErr w:type="gramEnd"/>
      <w:r w:rsidRPr="00C21ACB">
        <w:rPr>
          <w:rStyle w:val="FontStyle13"/>
          <w:sz w:val="20"/>
          <w:szCs w:val="20"/>
        </w:rPr>
        <w:t xml:space="preserve"> </w:t>
      </w:r>
      <w:r w:rsidRPr="00C21ACB">
        <w:rPr>
          <w:rStyle w:val="FontStyle15"/>
          <w:b w:val="0"/>
          <w:sz w:val="20"/>
          <w:szCs w:val="20"/>
        </w:rPr>
        <w:t>Поставщик</w:t>
      </w:r>
      <w:r w:rsidRPr="00C21ACB">
        <w:rPr>
          <w:rStyle w:val="FontStyle15"/>
          <w:sz w:val="20"/>
          <w:szCs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szCs w:val="20"/>
        </w:rPr>
        <w:t xml:space="preserve">Заказчиком </w:t>
      </w:r>
      <w:r w:rsidRPr="00C21ACB">
        <w:rPr>
          <w:rStyle w:val="FontStyle13"/>
          <w:sz w:val="20"/>
          <w:szCs w:val="20"/>
        </w:rPr>
        <w:t xml:space="preserve">условий хранения товара в соответствии с ТУ и </w:t>
      </w:r>
      <w:proofErr w:type="spellStart"/>
      <w:r w:rsidRPr="00C21ACB">
        <w:rPr>
          <w:rStyle w:val="FontStyle13"/>
          <w:sz w:val="20"/>
          <w:szCs w:val="20"/>
        </w:rPr>
        <w:t>ГОСТами</w:t>
      </w:r>
      <w:proofErr w:type="spellEnd"/>
      <w:r w:rsidRPr="00C21ACB">
        <w:rPr>
          <w:rStyle w:val="FontStyle13"/>
          <w:sz w:val="20"/>
          <w:szCs w:val="20"/>
        </w:rPr>
        <w:t>.</w:t>
      </w:r>
    </w:p>
    <w:p w:rsidR="00311684" w:rsidRPr="00C21ACB" w:rsidRDefault="00311684" w:rsidP="00311684">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2.1.3. Производить замену товара, ели товар не соответствует установленным качественным свойствам.</w:t>
      </w:r>
    </w:p>
    <w:p w:rsidR="00311684" w:rsidRPr="00C21ACB" w:rsidRDefault="00311684" w:rsidP="00311684">
      <w:pPr>
        <w:spacing w:after="0" w:line="240" w:lineRule="auto"/>
        <w:ind w:right="-8" w:firstLine="567"/>
        <w:jc w:val="both"/>
        <w:rPr>
          <w:rFonts w:ascii="Times New Roman" w:hAnsi="Times New Roman"/>
          <w:b/>
          <w:bCs/>
          <w:i/>
          <w:iCs/>
          <w:sz w:val="20"/>
          <w:szCs w:val="20"/>
        </w:rPr>
      </w:pPr>
      <w:r w:rsidRPr="00C21ACB">
        <w:rPr>
          <w:rFonts w:ascii="Times New Roman" w:hAnsi="Times New Roman"/>
          <w:b/>
          <w:bCs/>
          <w:i/>
          <w:iCs/>
          <w:sz w:val="20"/>
          <w:szCs w:val="20"/>
        </w:rPr>
        <w:t>2.2. Заказчик обязуется:</w:t>
      </w:r>
    </w:p>
    <w:p w:rsidR="00311684" w:rsidRPr="00C21ACB" w:rsidRDefault="00311684" w:rsidP="00311684">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2.2.1. Принять товар в порядке, установленном настоящим Контрактом.</w:t>
      </w:r>
    </w:p>
    <w:p w:rsidR="00311684" w:rsidRPr="00C21ACB" w:rsidRDefault="00311684" w:rsidP="00311684">
      <w:pPr>
        <w:pStyle w:val="2"/>
        <w:spacing w:after="0" w:line="240" w:lineRule="auto"/>
        <w:ind w:left="0" w:firstLine="539"/>
        <w:rPr>
          <w:sz w:val="20"/>
          <w:szCs w:val="20"/>
        </w:rPr>
      </w:pPr>
      <w:r w:rsidRPr="00C21ACB">
        <w:rPr>
          <w:sz w:val="20"/>
          <w:szCs w:val="20"/>
        </w:rPr>
        <w:t xml:space="preserve">2.2.2. Обеспечить прием товара партиями в сроки, установленные настоящим Контрактом, </w:t>
      </w:r>
    </w:p>
    <w:p w:rsidR="00311684" w:rsidRPr="00C21ACB" w:rsidRDefault="00311684" w:rsidP="00311684">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2.2.3. 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Приема продукции по количеству и качеству осуществляется сторонами в порядке, определенным Инструкциями П-6, П-7, утвержденные Госарбитражем ССС</w:t>
      </w:r>
      <w:proofErr w:type="gramStart"/>
      <w:r w:rsidRPr="00C21ACB">
        <w:rPr>
          <w:rFonts w:ascii="Times New Roman" w:hAnsi="Times New Roman"/>
          <w:sz w:val="20"/>
          <w:szCs w:val="20"/>
        </w:rPr>
        <w:t>Р(</w:t>
      </w:r>
      <w:proofErr w:type="gramEnd"/>
      <w:r w:rsidRPr="00C21ACB">
        <w:rPr>
          <w:rFonts w:ascii="Times New Roman" w:hAnsi="Times New Roman"/>
          <w:sz w:val="20"/>
          <w:szCs w:val="20"/>
        </w:rPr>
        <w:t>в редакции 1974г., с изменениями от 22.10.97г.). О выявленном при приемке продукции брака продукции, Заказчик обязан немедленно сообщить Поставщику по телефонограммой  и ожидать его представителя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311684" w:rsidRPr="00C21ACB" w:rsidRDefault="00311684" w:rsidP="00311684">
      <w:pPr>
        <w:spacing w:after="0" w:line="240" w:lineRule="auto"/>
        <w:ind w:firstLine="540"/>
        <w:rPr>
          <w:rFonts w:ascii="Times New Roman" w:hAnsi="Times New Roman"/>
          <w:sz w:val="20"/>
          <w:szCs w:val="20"/>
        </w:rPr>
      </w:pPr>
      <w:r w:rsidRPr="00C21ACB">
        <w:rPr>
          <w:rFonts w:ascii="Times New Roman" w:hAnsi="Times New Roman"/>
          <w:sz w:val="20"/>
          <w:szCs w:val="20"/>
        </w:rPr>
        <w:t>Возврат продукции оформляется акто</w:t>
      </w:r>
      <w:proofErr w:type="gramStart"/>
      <w:r w:rsidRPr="00C21ACB">
        <w:rPr>
          <w:rFonts w:ascii="Times New Roman" w:hAnsi="Times New Roman"/>
          <w:sz w:val="20"/>
          <w:szCs w:val="20"/>
        </w:rPr>
        <w:t>м-</w:t>
      </w:r>
      <w:proofErr w:type="gramEnd"/>
      <w:r w:rsidRPr="00C21ACB">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311684" w:rsidRPr="00C21ACB" w:rsidRDefault="00311684" w:rsidP="00311684">
      <w:pPr>
        <w:spacing w:after="0" w:line="240" w:lineRule="auto"/>
        <w:ind w:right="-8" w:firstLine="539"/>
        <w:jc w:val="both"/>
        <w:rPr>
          <w:rFonts w:ascii="Times New Roman" w:hAnsi="Times New Roman"/>
          <w:sz w:val="20"/>
          <w:szCs w:val="20"/>
        </w:rPr>
      </w:pPr>
      <w:r w:rsidRPr="00C21ACB">
        <w:rPr>
          <w:rFonts w:ascii="Times New Roman" w:hAnsi="Times New Roman"/>
          <w:sz w:val="20"/>
          <w:szCs w:val="20"/>
        </w:rPr>
        <w:t xml:space="preserve"> Покупатель обязан при приеме проверить количество и качество товара, и в случае обнаружения несоответствия поставляемого количества товара, или обнаружения брака (заводского или испорченного при транспортировке) должен (не позднее 7 банковских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311684" w:rsidRPr="00C21ACB" w:rsidRDefault="00311684" w:rsidP="00311684">
      <w:pPr>
        <w:pStyle w:val="a6"/>
        <w:ind w:right="-8" w:firstLine="540"/>
        <w:rPr>
          <w:sz w:val="20"/>
        </w:rPr>
      </w:pPr>
      <w:r w:rsidRPr="00C21ACB">
        <w:rPr>
          <w:sz w:val="20"/>
        </w:rPr>
        <w:t xml:space="preserve">2.2.4.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 </w:t>
      </w:r>
      <w:proofErr w:type="gramStart"/>
      <w:r w:rsidRPr="00C21ACB">
        <w:rPr>
          <w:sz w:val="20"/>
        </w:rPr>
        <w:t>согласно</w:t>
      </w:r>
      <w:proofErr w:type="gramEnd"/>
      <w:r w:rsidRPr="00C21ACB">
        <w:rPr>
          <w:sz w:val="20"/>
        </w:rPr>
        <w:t xml:space="preserve"> выставленных счетов от Поставщика.</w:t>
      </w:r>
    </w:p>
    <w:p w:rsidR="00311684" w:rsidRPr="00734751" w:rsidRDefault="00311684" w:rsidP="00311684">
      <w:pPr>
        <w:pStyle w:val="a6"/>
        <w:ind w:right="-8" w:firstLine="1134"/>
        <w:jc w:val="center"/>
        <w:rPr>
          <w:b w:val="0"/>
          <w:sz w:val="20"/>
        </w:rPr>
      </w:pPr>
      <w:r w:rsidRPr="00734751">
        <w:rPr>
          <w:b w:val="0"/>
          <w:bCs/>
          <w:sz w:val="20"/>
        </w:rPr>
        <w:t>3. Качество и порядок сдачи и приема товара:</w:t>
      </w:r>
    </w:p>
    <w:p w:rsidR="00311684" w:rsidRPr="00C21ACB" w:rsidRDefault="00311684" w:rsidP="00311684">
      <w:pPr>
        <w:pStyle w:val="a9"/>
        <w:spacing w:before="0" w:line="240" w:lineRule="auto"/>
        <w:ind w:left="0" w:right="0" w:firstLine="567"/>
        <w:rPr>
          <w:sz w:val="20"/>
          <w:szCs w:val="20"/>
        </w:rPr>
      </w:pPr>
      <w:r w:rsidRPr="00C21ACB">
        <w:rPr>
          <w:sz w:val="20"/>
          <w:szCs w:val="20"/>
        </w:rPr>
        <w:t xml:space="preserve">3.1. </w:t>
      </w:r>
      <w:proofErr w:type="gramStart"/>
      <w:r w:rsidRPr="00C21ACB">
        <w:rPr>
          <w:sz w:val="20"/>
          <w:szCs w:val="20"/>
        </w:rPr>
        <w:t xml:space="preserve">Поставка товара осуществляется в соответствии с заявками от </w:t>
      </w:r>
      <w:r>
        <w:rPr>
          <w:sz w:val="20"/>
          <w:szCs w:val="20"/>
        </w:rPr>
        <w:t xml:space="preserve">заведующей химической лабораторией </w:t>
      </w:r>
      <w:r w:rsidRPr="00C21ACB">
        <w:rPr>
          <w:sz w:val="20"/>
          <w:szCs w:val="20"/>
        </w:rPr>
        <w:t>МУЗ "</w:t>
      </w:r>
      <w:proofErr w:type="spellStart"/>
      <w:r w:rsidRPr="00C21ACB">
        <w:rPr>
          <w:sz w:val="20"/>
          <w:szCs w:val="20"/>
        </w:rPr>
        <w:t>Городищенская</w:t>
      </w:r>
      <w:proofErr w:type="spellEnd"/>
      <w:r w:rsidRPr="00C21ACB">
        <w:rPr>
          <w:sz w:val="20"/>
          <w:szCs w:val="20"/>
        </w:rPr>
        <w:t xml:space="preserve"> ЦРБ, в </w:t>
      </w:r>
      <w:r>
        <w:rPr>
          <w:sz w:val="20"/>
          <w:szCs w:val="20"/>
        </w:rPr>
        <w:t xml:space="preserve">течение </w:t>
      </w:r>
      <w:r w:rsidRPr="00C21ACB">
        <w:rPr>
          <w:sz w:val="20"/>
          <w:szCs w:val="20"/>
        </w:rPr>
        <w:t>2-х рабочих дней с момента подачи заявки, в целях обеспечения исполнения Поставщиком его обязательств по поставке товара в сроки, установленные настоящим контрактом Поставщик и Заказчик подписывают товарные накладные, отражающие количество единиц товара, цену и сумму переданных Поставщиком Заказчику.</w:t>
      </w:r>
      <w:proofErr w:type="gramEnd"/>
    </w:p>
    <w:p w:rsidR="00311684" w:rsidRPr="00C21ACB" w:rsidRDefault="00311684" w:rsidP="00311684">
      <w:pPr>
        <w:pStyle w:val="Style9"/>
        <w:widowControl/>
        <w:spacing w:line="240" w:lineRule="auto"/>
        <w:ind w:firstLine="426"/>
        <w:rPr>
          <w:rStyle w:val="FontStyle13"/>
          <w:sz w:val="20"/>
          <w:szCs w:val="20"/>
        </w:rPr>
      </w:pPr>
      <w:r w:rsidRPr="00C21ACB">
        <w:rPr>
          <w:sz w:val="20"/>
          <w:szCs w:val="20"/>
        </w:rPr>
        <w:t xml:space="preserve">3.2. </w:t>
      </w:r>
      <w:r w:rsidRPr="00C21ACB">
        <w:rPr>
          <w:rStyle w:val="FontStyle13"/>
          <w:sz w:val="20"/>
          <w:szCs w:val="20"/>
        </w:rPr>
        <w:t xml:space="preserve">Поставляемый по настоящему контракту товар и его упаковка должны соответствовать действующим на территории РФ ТУ и ГОСТ. </w:t>
      </w:r>
    </w:p>
    <w:p w:rsidR="00311684" w:rsidRPr="00C21ACB" w:rsidRDefault="00311684" w:rsidP="00311684">
      <w:pPr>
        <w:pStyle w:val="Style1"/>
        <w:widowControl/>
        <w:spacing w:line="240" w:lineRule="auto"/>
        <w:ind w:firstLine="426"/>
        <w:jc w:val="both"/>
        <w:rPr>
          <w:rStyle w:val="FontStyle13"/>
          <w:sz w:val="20"/>
          <w:szCs w:val="20"/>
        </w:rPr>
      </w:pPr>
      <w:r w:rsidRPr="00C21ACB">
        <w:rPr>
          <w:rStyle w:val="FontStyle13"/>
          <w:sz w:val="20"/>
          <w:szCs w:val="20"/>
        </w:rPr>
        <w:lastRenderedPageBreak/>
        <w:t xml:space="preserve">3.3.Качество товара, поставляемого по настоящему контракту, удостоверяется качественным удостоверением и подтверждается сертификатами. </w:t>
      </w:r>
    </w:p>
    <w:p w:rsidR="00311684" w:rsidRPr="00C21ACB" w:rsidRDefault="00311684" w:rsidP="00311684">
      <w:pPr>
        <w:pStyle w:val="Style1"/>
        <w:widowControl/>
        <w:spacing w:line="240" w:lineRule="auto"/>
        <w:ind w:firstLine="426"/>
        <w:jc w:val="both"/>
        <w:rPr>
          <w:rStyle w:val="FontStyle15"/>
          <w:b w:val="0"/>
          <w:sz w:val="20"/>
          <w:szCs w:val="20"/>
        </w:rPr>
      </w:pPr>
      <w:r w:rsidRPr="00C21ACB">
        <w:rPr>
          <w:rStyle w:val="FontStyle13"/>
          <w:sz w:val="20"/>
          <w:szCs w:val="20"/>
        </w:rPr>
        <w:t xml:space="preserve">3.4. Ответственность за порчу товара переходит на </w:t>
      </w:r>
      <w:r w:rsidRPr="00C21ACB">
        <w:rPr>
          <w:rStyle w:val="FontStyle15"/>
          <w:b w:val="0"/>
          <w:sz w:val="20"/>
          <w:szCs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szCs w:val="20"/>
        </w:rPr>
        <w:t>Заказчиком.</w:t>
      </w:r>
    </w:p>
    <w:p w:rsidR="00311684" w:rsidRPr="00C21ACB" w:rsidRDefault="00311684" w:rsidP="00311684">
      <w:pPr>
        <w:pStyle w:val="Style9"/>
        <w:widowControl/>
        <w:spacing w:line="240" w:lineRule="auto"/>
        <w:ind w:firstLine="426"/>
        <w:rPr>
          <w:rStyle w:val="FontStyle13"/>
          <w:sz w:val="20"/>
          <w:szCs w:val="20"/>
        </w:rPr>
      </w:pPr>
      <w:r w:rsidRPr="00C21ACB">
        <w:rPr>
          <w:rStyle w:val="FontStyle13"/>
          <w:sz w:val="20"/>
          <w:szCs w:val="20"/>
        </w:rPr>
        <w:t>3.5</w:t>
      </w:r>
      <w:proofErr w:type="gramStart"/>
      <w:r w:rsidRPr="00C21ACB">
        <w:rPr>
          <w:rStyle w:val="FontStyle13"/>
          <w:sz w:val="20"/>
          <w:szCs w:val="20"/>
        </w:rPr>
        <w:t xml:space="preserve"> В</w:t>
      </w:r>
      <w:proofErr w:type="gramEnd"/>
      <w:r w:rsidRPr="00C21ACB">
        <w:rPr>
          <w:rStyle w:val="FontStyle13"/>
          <w:sz w:val="20"/>
          <w:szCs w:val="20"/>
        </w:rPr>
        <w:t xml:space="preserve"> случае обнаружения товара, не соответствующего сертификату качества, представителями </w:t>
      </w:r>
      <w:r w:rsidRPr="00C21ACB">
        <w:rPr>
          <w:rStyle w:val="FontStyle15"/>
          <w:b w:val="0"/>
          <w:sz w:val="20"/>
          <w:szCs w:val="20"/>
        </w:rPr>
        <w:t xml:space="preserve">Поставщика </w:t>
      </w:r>
      <w:r w:rsidRPr="00C21ACB">
        <w:rPr>
          <w:rStyle w:val="FontStyle13"/>
          <w:sz w:val="20"/>
          <w:szCs w:val="20"/>
        </w:rPr>
        <w:t xml:space="preserve">и </w:t>
      </w:r>
      <w:r w:rsidRPr="00C21ACB">
        <w:rPr>
          <w:rStyle w:val="FontStyle15"/>
          <w:b w:val="0"/>
          <w:sz w:val="20"/>
          <w:szCs w:val="20"/>
        </w:rPr>
        <w:t xml:space="preserve">Заказчика </w:t>
      </w:r>
      <w:r w:rsidRPr="00C21ACB">
        <w:rPr>
          <w:rStyle w:val="FontStyle13"/>
          <w:sz w:val="20"/>
          <w:szCs w:val="20"/>
        </w:rPr>
        <w:t>в течение 24 часов составляется двусторонний АКТ.</w:t>
      </w:r>
    </w:p>
    <w:p w:rsidR="00311684" w:rsidRPr="00734751" w:rsidRDefault="00311684" w:rsidP="00311684">
      <w:pPr>
        <w:pStyle w:val="a6"/>
        <w:ind w:right="-8" w:firstLine="1134"/>
        <w:jc w:val="center"/>
        <w:rPr>
          <w:b w:val="0"/>
          <w:bCs/>
          <w:sz w:val="20"/>
        </w:rPr>
      </w:pPr>
      <w:r w:rsidRPr="00734751">
        <w:rPr>
          <w:b w:val="0"/>
          <w:bCs/>
          <w:sz w:val="20"/>
        </w:rPr>
        <w:t>4. Условия поставки</w:t>
      </w:r>
    </w:p>
    <w:p w:rsidR="00311684" w:rsidRPr="00C21ACB" w:rsidRDefault="00311684" w:rsidP="00311684">
      <w:pPr>
        <w:pStyle w:val="a6"/>
        <w:ind w:right="-8" w:firstLine="567"/>
        <w:rPr>
          <w:sz w:val="20"/>
        </w:rPr>
      </w:pPr>
      <w:proofErr w:type="gramStart"/>
      <w:r w:rsidRPr="00C21ACB">
        <w:rPr>
          <w:sz w:val="20"/>
        </w:rPr>
        <w:t xml:space="preserve">4.1.Поставка продукции производится транспортом Поставщика отвечающий санитарно – эпидемиологическому режиму по доставки </w:t>
      </w:r>
      <w:r>
        <w:rPr>
          <w:sz w:val="20"/>
        </w:rPr>
        <w:t xml:space="preserve"> химических реактивов </w:t>
      </w:r>
      <w:r w:rsidRPr="00C21ACB">
        <w:rPr>
          <w:sz w:val="20"/>
        </w:rPr>
        <w:t>в адрес Заказчика с разгрузкой на склад</w:t>
      </w:r>
      <w:r>
        <w:rPr>
          <w:sz w:val="20"/>
        </w:rPr>
        <w:t xml:space="preserve"> химической лаборатории</w:t>
      </w:r>
      <w:r w:rsidRPr="00C21ACB">
        <w:rPr>
          <w:sz w:val="20"/>
        </w:rPr>
        <w:t>:</w:t>
      </w:r>
      <w:proofErr w:type="gramEnd"/>
      <w:r w:rsidRPr="00C21ACB">
        <w:rPr>
          <w:sz w:val="20"/>
        </w:rPr>
        <w:t xml:space="preserve"> </w:t>
      </w:r>
      <w:r w:rsidRPr="00C21ACB">
        <w:rPr>
          <w:sz w:val="20"/>
          <w:u w:val="single"/>
        </w:rPr>
        <w:t>Волгоградская область, р.п. Городище, пл. Павших борцов 4 – МУЗ "</w:t>
      </w:r>
      <w:proofErr w:type="spellStart"/>
      <w:r w:rsidRPr="00C21ACB">
        <w:rPr>
          <w:sz w:val="20"/>
          <w:u w:val="single"/>
        </w:rPr>
        <w:t>Городищенская</w:t>
      </w:r>
      <w:proofErr w:type="spellEnd"/>
      <w:r w:rsidRPr="00C21ACB">
        <w:rPr>
          <w:sz w:val="20"/>
          <w:u w:val="single"/>
        </w:rPr>
        <w:t xml:space="preserve"> ЦРБ" </w:t>
      </w:r>
    </w:p>
    <w:p w:rsidR="00311684" w:rsidRPr="00C21ACB" w:rsidRDefault="00311684" w:rsidP="00311684">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4.3. Поставщик должен представить представителю Заказчика следующую документацию на товар:</w:t>
      </w:r>
    </w:p>
    <w:p w:rsidR="00311684" w:rsidRPr="00C21ACB" w:rsidRDefault="00311684" w:rsidP="00311684">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4.3.1. Оригинал товарной накладной на поставляемую партию товара в 2-х (двух) экземплярах по каждому подразделению в отдельности.</w:t>
      </w:r>
    </w:p>
    <w:p w:rsidR="00311684" w:rsidRPr="00C21ACB" w:rsidRDefault="00311684" w:rsidP="00311684">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4.3.2. Оригинал счета-фактуры Поставщика на партию товара с описанием товара, количества товара, цены единицы, общей стоимости соответствующей партии товара.</w:t>
      </w:r>
    </w:p>
    <w:p w:rsidR="00311684" w:rsidRPr="00C21ACB" w:rsidRDefault="00311684" w:rsidP="00311684">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C21ACB">
        <w:rPr>
          <w:rFonts w:ascii="Times New Roman" w:hAnsi="Times New Roman"/>
          <w:sz w:val="20"/>
          <w:szCs w:val="20"/>
        </w:rPr>
        <w:t>в место доставки</w:t>
      </w:r>
      <w:proofErr w:type="gramEnd"/>
      <w:r w:rsidRPr="00C21ACB">
        <w:rPr>
          <w:rFonts w:ascii="Times New Roman" w:hAnsi="Times New Roman"/>
          <w:sz w:val="20"/>
          <w:szCs w:val="20"/>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4.1 настоящего контракта.</w:t>
      </w:r>
    </w:p>
    <w:p w:rsidR="00311684" w:rsidRPr="00C21ACB" w:rsidRDefault="00311684" w:rsidP="00311684">
      <w:pPr>
        <w:pStyle w:val="a6"/>
        <w:ind w:right="-8" w:firstLine="567"/>
        <w:rPr>
          <w:b w:val="0"/>
          <w:sz w:val="20"/>
        </w:rPr>
      </w:pPr>
      <w:r w:rsidRPr="00C21ACB">
        <w:rPr>
          <w:b w:val="0"/>
          <w:sz w:val="20"/>
        </w:rPr>
        <w:t>4.4. Доставка товара Заказчику должна осуществляться в рабочие дни до 11-00 часов дня. Прием товара по количеству производится по товарной накладной и должна быть полностью завершена в день доставки.</w:t>
      </w:r>
    </w:p>
    <w:p w:rsidR="00311684" w:rsidRPr="00C21ACB" w:rsidRDefault="00311684" w:rsidP="00311684">
      <w:pPr>
        <w:pStyle w:val="a6"/>
        <w:ind w:firstLine="1134"/>
        <w:jc w:val="center"/>
        <w:rPr>
          <w:sz w:val="20"/>
        </w:rPr>
      </w:pPr>
      <w:r w:rsidRPr="00C21ACB">
        <w:rPr>
          <w:bCs/>
          <w:sz w:val="20"/>
        </w:rPr>
        <w:t>5. Цена. Порядок расчетов</w:t>
      </w:r>
    </w:p>
    <w:p w:rsidR="00311684" w:rsidRPr="00C21ACB" w:rsidRDefault="00311684" w:rsidP="00311684">
      <w:pPr>
        <w:spacing w:after="0" w:line="240" w:lineRule="auto"/>
        <w:ind w:firstLine="567"/>
        <w:jc w:val="both"/>
        <w:rPr>
          <w:rFonts w:ascii="Times New Roman" w:hAnsi="Times New Roman"/>
          <w:sz w:val="20"/>
          <w:szCs w:val="20"/>
        </w:rPr>
      </w:pPr>
      <w:r w:rsidRPr="00C21ACB">
        <w:rPr>
          <w:rFonts w:ascii="Times New Roman" w:hAnsi="Times New Roman"/>
          <w:sz w:val="20"/>
          <w:szCs w:val="20"/>
        </w:rPr>
        <w:t xml:space="preserve">5.1. Поставляемая продукция (услуги) оплачивается по ценам протокола </w:t>
      </w:r>
      <w:r>
        <w:rPr>
          <w:rFonts w:ascii="Times New Roman" w:hAnsi="Times New Roman"/>
          <w:sz w:val="20"/>
          <w:szCs w:val="20"/>
        </w:rPr>
        <w:t>рассмотрения котировочных заявок</w:t>
      </w:r>
      <w:r w:rsidRPr="00C21ACB">
        <w:rPr>
          <w:rFonts w:ascii="Times New Roman" w:hAnsi="Times New Roman"/>
          <w:sz w:val="20"/>
          <w:szCs w:val="20"/>
        </w:rPr>
        <w:t xml:space="preserve"> на размещение муниципального заказа: </w:t>
      </w:r>
      <w:r w:rsidRPr="00C21ACB">
        <w:rPr>
          <w:rFonts w:ascii="Times New Roman" w:hAnsi="Times New Roman"/>
          <w:b/>
          <w:sz w:val="20"/>
          <w:szCs w:val="20"/>
          <w:u w:val="single"/>
        </w:rPr>
        <w:t xml:space="preserve"> №      от                        2010 года, </w:t>
      </w:r>
      <w:r w:rsidRPr="00C21ACB">
        <w:rPr>
          <w:rFonts w:ascii="Times New Roman" w:hAnsi="Times New Roman"/>
          <w:sz w:val="20"/>
          <w:szCs w:val="20"/>
        </w:rPr>
        <w:t xml:space="preserve">подписанного членами </w:t>
      </w:r>
      <w:r w:rsidRPr="00C21ACB">
        <w:rPr>
          <w:rFonts w:ascii="Times New Roman" w:hAnsi="Times New Roman"/>
          <w:sz w:val="20"/>
          <w:szCs w:val="20"/>
          <w:u w:val="single"/>
        </w:rPr>
        <w:t>единой комиссии.</w:t>
      </w:r>
    </w:p>
    <w:p w:rsidR="00311684" w:rsidRPr="00C21ACB" w:rsidRDefault="00311684" w:rsidP="00311684">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5.2. Цена  поставляем</w:t>
      </w:r>
      <w:r>
        <w:rPr>
          <w:rFonts w:ascii="Times New Roman" w:hAnsi="Times New Roman"/>
          <w:sz w:val="20"/>
          <w:szCs w:val="20"/>
        </w:rPr>
        <w:t>ого товара</w:t>
      </w:r>
      <w:r w:rsidRPr="00C21ACB">
        <w:rPr>
          <w:rFonts w:ascii="Times New Roman" w:hAnsi="Times New Roman"/>
          <w:sz w:val="20"/>
          <w:szCs w:val="20"/>
        </w:rPr>
        <w:t xml:space="preserve"> по настоящему контракту составляет </w:t>
      </w:r>
      <w:r w:rsidRPr="00C21ACB">
        <w:rPr>
          <w:rFonts w:ascii="Times New Roman" w:hAnsi="Times New Roman"/>
          <w:b/>
          <w:sz w:val="20"/>
          <w:szCs w:val="20"/>
          <w:u w:val="single"/>
        </w:rPr>
        <w:t xml:space="preserve">                               рублей, </w:t>
      </w:r>
      <w:r w:rsidRPr="00C21ACB">
        <w:rPr>
          <w:rFonts w:ascii="Times New Roman" w:hAnsi="Times New Roman"/>
          <w:sz w:val="20"/>
          <w:szCs w:val="20"/>
        </w:rPr>
        <w:t xml:space="preserve"> </w:t>
      </w:r>
      <w:r>
        <w:rPr>
          <w:rFonts w:ascii="Times New Roman" w:hAnsi="Times New Roman"/>
          <w:sz w:val="20"/>
          <w:szCs w:val="20"/>
        </w:rPr>
        <w:t xml:space="preserve">                                </w:t>
      </w:r>
      <w:r w:rsidRPr="00C21ACB">
        <w:rPr>
          <w:rFonts w:ascii="Times New Roman" w:hAnsi="Times New Roman"/>
          <w:sz w:val="20"/>
          <w:szCs w:val="20"/>
        </w:rPr>
        <w:t xml:space="preserve">в том числе из средств из средств </w:t>
      </w:r>
      <w:r w:rsidRPr="00C21ACB">
        <w:rPr>
          <w:rFonts w:ascii="Times New Roman" w:hAnsi="Times New Roman"/>
          <w:b/>
          <w:sz w:val="20"/>
          <w:szCs w:val="20"/>
          <w:u w:val="single"/>
        </w:rPr>
        <w:t>обязательного медицинского страхования                    рублей</w:t>
      </w:r>
      <w:r>
        <w:rPr>
          <w:rFonts w:ascii="Times New Roman" w:hAnsi="Times New Roman"/>
          <w:b/>
          <w:sz w:val="20"/>
          <w:szCs w:val="20"/>
          <w:u w:val="single"/>
        </w:rPr>
        <w:t xml:space="preserve"> из </w:t>
      </w:r>
      <w:proofErr w:type="gramStart"/>
      <w:r>
        <w:rPr>
          <w:rFonts w:ascii="Times New Roman" w:hAnsi="Times New Roman"/>
          <w:b/>
          <w:sz w:val="20"/>
          <w:szCs w:val="20"/>
          <w:u w:val="single"/>
        </w:rPr>
        <w:t>средств</w:t>
      </w:r>
      <w:proofErr w:type="gramEnd"/>
      <w:r>
        <w:rPr>
          <w:rFonts w:ascii="Times New Roman" w:hAnsi="Times New Roman"/>
          <w:b/>
          <w:sz w:val="20"/>
          <w:szCs w:val="20"/>
          <w:u w:val="single"/>
        </w:rPr>
        <w:t xml:space="preserve"> полученных от проведения дополнительной диспансеризации граждан ______________________ рублей</w:t>
      </w:r>
      <w:r w:rsidRPr="00C21ACB">
        <w:rPr>
          <w:rFonts w:ascii="Times New Roman" w:hAnsi="Times New Roman"/>
          <w:sz w:val="20"/>
          <w:szCs w:val="20"/>
        </w:rPr>
        <w:t xml:space="preserve">, включает в себя все налоги, транспортные расходы, расходы  по доставке товара и его разгрузки. </w:t>
      </w:r>
    </w:p>
    <w:p w:rsidR="00311684" w:rsidRPr="00C21ACB" w:rsidRDefault="00311684" w:rsidP="00311684">
      <w:pPr>
        <w:autoSpaceDE w:val="0"/>
        <w:autoSpaceDN w:val="0"/>
        <w:adjustRightInd w:val="0"/>
        <w:spacing w:after="0" w:line="240" w:lineRule="auto"/>
        <w:ind w:firstLine="540"/>
        <w:jc w:val="both"/>
        <w:rPr>
          <w:rFonts w:ascii="Times New Roman" w:hAnsi="Times New Roman"/>
          <w:i/>
          <w:iCs/>
          <w:sz w:val="20"/>
          <w:szCs w:val="20"/>
        </w:rPr>
      </w:pPr>
      <w:r w:rsidRPr="00C21ACB">
        <w:rPr>
          <w:rFonts w:ascii="Times New Roman" w:hAnsi="Times New Roman"/>
          <w:sz w:val="20"/>
          <w:szCs w:val="20"/>
        </w:rPr>
        <w:t>5.3. Цена является окончательной и не  подлежит изменению</w:t>
      </w:r>
      <w:r>
        <w:rPr>
          <w:rFonts w:ascii="Times New Roman" w:hAnsi="Times New Roman"/>
          <w:sz w:val="20"/>
          <w:szCs w:val="20"/>
        </w:rPr>
        <w:t>.</w:t>
      </w:r>
    </w:p>
    <w:p w:rsidR="00311684" w:rsidRPr="00C21ACB" w:rsidRDefault="00311684" w:rsidP="00311684">
      <w:pPr>
        <w:pStyle w:val="31"/>
        <w:tabs>
          <w:tab w:val="left" w:pos="540"/>
        </w:tabs>
        <w:spacing w:after="0"/>
        <w:ind w:left="0" w:firstLine="257"/>
        <w:jc w:val="both"/>
        <w:rPr>
          <w:sz w:val="20"/>
          <w:szCs w:val="20"/>
        </w:rPr>
      </w:pPr>
      <w:r w:rsidRPr="00C21ACB">
        <w:rPr>
          <w:sz w:val="20"/>
          <w:szCs w:val="20"/>
        </w:rPr>
        <w:t xml:space="preserve">      5.4. Заказчик производит оплату поставленного ему товара по факту поставке </w:t>
      </w:r>
      <w:proofErr w:type="gramStart"/>
      <w:r w:rsidRPr="00C21ACB">
        <w:rPr>
          <w:sz w:val="20"/>
          <w:szCs w:val="20"/>
        </w:rPr>
        <w:t>согласно</w:t>
      </w:r>
      <w:proofErr w:type="gramEnd"/>
      <w:r w:rsidRPr="00C21ACB">
        <w:rPr>
          <w:sz w:val="20"/>
          <w:szCs w:val="20"/>
        </w:rPr>
        <w:t xml:space="preserve"> выставленных счетов, счетов-фактур в форме безналичного расчета по мер</w:t>
      </w:r>
      <w:r>
        <w:rPr>
          <w:sz w:val="20"/>
          <w:szCs w:val="20"/>
        </w:rPr>
        <w:t xml:space="preserve">е поступления денежных средств </w:t>
      </w:r>
      <w:r w:rsidRPr="00C21ACB">
        <w:rPr>
          <w:sz w:val="20"/>
          <w:szCs w:val="20"/>
        </w:rPr>
        <w:t xml:space="preserve"> на  данную статью расходов. </w:t>
      </w:r>
    </w:p>
    <w:p w:rsidR="00311684" w:rsidRPr="00C21ACB" w:rsidRDefault="00311684" w:rsidP="00311684">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5.5. Днем оплаты считается день перечисления Заказчиком денежных средств на счет Поставщика.</w:t>
      </w:r>
    </w:p>
    <w:p w:rsidR="00311684" w:rsidRPr="00C21ACB" w:rsidRDefault="00311684" w:rsidP="00311684">
      <w:pPr>
        <w:spacing w:after="0" w:line="240" w:lineRule="auto"/>
        <w:ind w:right="-8" w:firstLine="567"/>
        <w:jc w:val="center"/>
        <w:rPr>
          <w:rFonts w:ascii="Times New Roman" w:hAnsi="Times New Roman"/>
          <w:b/>
          <w:bCs/>
          <w:sz w:val="20"/>
          <w:szCs w:val="20"/>
        </w:rPr>
      </w:pPr>
      <w:r w:rsidRPr="00C21ACB">
        <w:rPr>
          <w:rFonts w:ascii="Times New Roman" w:hAnsi="Times New Roman"/>
          <w:b/>
          <w:bCs/>
          <w:sz w:val="20"/>
          <w:szCs w:val="20"/>
        </w:rPr>
        <w:t>6. Гарантийные обязательства</w:t>
      </w:r>
    </w:p>
    <w:p w:rsidR="00311684" w:rsidRPr="00C21ACB" w:rsidRDefault="00311684" w:rsidP="00311684">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6.1. Поставщик гарантирует качество, которые подтверждаются соответствующей документацией (сертификат качества и гигиенический сертификат и т.д.).</w:t>
      </w:r>
    </w:p>
    <w:p w:rsidR="00311684" w:rsidRPr="00C21ACB" w:rsidRDefault="00311684" w:rsidP="00311684">
      <w:pPr>
        <w:spacing w:after="0" w:line="240" w:lineRule="auto"/>
        <w:ind w:left="40" w:right="-8" w:firstLine="527"/>
        <w:jc w:val="center"/>
        <w:rPr>
          <w:rFonts w:ascii="Times New Roman" w:hAnsi="Times New Roman"/>
          <w:b/>
          <w:bCs/>
          <w:sz w:val="20"/>
          <w:szCs w:val="20"/>
        </w:rPr>
      </w:pPr>
      <w:r w:rsidRPr="00C21ACB">
        <w:rPr>
          <w:rFonts w:ascii="Times New Roman" w:hAnsi="Times New Roman"/>
          <w:b/>
          <w:bCs/>
          <w:sz w:val="20"/>
          <w:szCs w:val="20"/>
        </w:rPr>
        <w:t>7. Форс-мажорные обстоятельства</w:t>
      </w:r>
    </w:p>
    <w:p w:rsidR="00311684" w:rsidRPr="00C21ACB" w:rsidRDefault="00311684" w:rsidP="00311684">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311684" w:rsidRPr="00C21ACB" w:rsidRDefault="00311684" w:rsidP="00311684">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311684" w:rsidRPr="00C21ACB" w:rsidRDefault="00311684" w:rsidP="00311684">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311684" w:rsidRPr="00C21ACB" w:rsidRDefault="00311684" w:rsidP="00311684">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311684" w:rsidRPr="00C21ACB" w:rsidRDefault="00311684" w:rsidP="00311684">
      <w:pPr>
        <w:spacing w:after="0" w:line="240" w:lineRule="auto"/>
        <w:ind w:left="40" w:right="-6" w:firstLine="527"/>
        <w:jc w:val="center"/>
        <w:rPr>
          <w:rFonts w:ascii="Times New Roman" w:hAnsi="Times New Roman"/>
          <w:b/>
          <w:bCs/>
          <w:sz w:val="20"/>
          <w:szCs w:val="20"/>
        </w:rPr>
      </w:pPr>
      <w:r w:rsidRPr="00C21ACB">
        <w:rPr>
          <w:rFonts w:ascii="Times New Roman" w:hAnsi="Times New Roman"/>
          <w:b/>
          <w:bCs/>
          <w:sz w:val="20"/>
          <w:szCs w:val="20"/>
        </w:rPr>
        <w:t>8. Ответственность сторон</w:t>
      </w:r>
    </w:p>
    <w:p w:rsidR="00311684" w:rsidRPr="00C21ACB" w:rsidRDefault="00311684" w:rsidP="00311684">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1/300 действующей на день уплаты неустойки ставки рефинансирования ЦБ РФ за каждый день просрочки.</w:t>
      </w:r>
    </w:p>
    <w:p w:rsidR="00311684" w:rsidRPr="00C21ACB" w:rsidRDefault="00311684" w:rsidP="00311684">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8.2.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 либо отказаться от исполнения настоящего Контракта, уведомив Поставщика в письменном виде. </w:t>
      </w:r>
    </w:p>
    <w:p w:rsidR="00311684" w:rsidRPr="00C21ACB" w:rsidRDefault="00311684" w:rsidP="00311684">
      <w:pPr>
        <w:spacing w:after="0" w:line="240" w:lineRule="auto"/>
        <w:ind w:left="40" w:right="-8" w:firstLine="527"/>
        <w:jc w:val="both"/>
        <w:rPr>
          <w:rFonts w:ascii="Times New Roman" w:hAnsi="Times New Roman"/>
          <w:sz w:val="20"/>
          <w:szCs w:val="20"/>
        </w:rPr>
      </w:pPr>
      <w:r w:rsidRPr="00C21ACB">
        <w:rPr>
          <w:rFonts w:ascii="Times New Roman" w:hAnsi="Times New Roman"/>
          <w:i/>
          <w:iCs/>
          <w:sz w:val="20"/>
          <w:szCs w:val="20"/>
        </w:rPr>
        <w:t xml:space="preserve">Возмещение Поставщиком причиненных Заказчику убытков производится в течение 14 календарных дней, </w:t>
      </w:r>
      <w:r w:rsidRPr="00C21ACB">
        <w:rPr>
          <w:rFonts w:ascii="Times New Roman" w:hAnsi="Times New Roman"/>
          <w:sz w:val="20"/>
          <w:szCs w:val="20"/>
        </w:rPr>
        <w:t>следующих за днем отправки Заказчиком письменного уведомления об отказе от исполнения настоящего Контракта.</w:t>
      </w:r>
    </w:p>
    <w:p w:rsidR="00311684" w:rsidRPr="00C21ACB" w:rsidRDefault="00311684" w:rsidP="00311684">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8.3. Ответственность сторон, не предусмотренная настоящим Контрактом, определяется в соответствии с действующим законодательством.</w:t>
      </w:r>
    </w:p>
    <w:p w:rsidR="00311684" w:rsidRPr="00C21ACB" w:rsidRDefault="00311684" w:rsidP="00311684">
      <w:pPr>
        <w:spacing w:after="0" w:line="240" w:lineRule="auto"/>
        <w:ind w:firstLine="567"/>
        <w:jc w:val="center"/>
        <w:rPr>
          <w:rFonts w:ascii="Times New Roman" w:hAnsi="Times New Roman"/>
          <w:sz w:val="20"/>
          <w:szCs w:val="20"/>
        </w:rPr>
      </w:pPr>
      <w:r w:rsidRPr="00C21ACB">
        <w:rPr>
          <w:rFonts w:ascii="Times New Roman" w:hAnsi="Times New Roman"/>
          <w:b/>
          <w:bCs/>
          <w:sz w:val="20"/>
          <w:szCs w:val="20"/>
        </w:rPr>
        <w:t>9. Порядок урегулирования споров</w:t>
      </w:r>
    </w:p>
    <w:p w:rsidR="00311684" w:rsidRPr="00C21ACB" w:rsidRDefault="00311684" w:rsidP="00311684">
      <w:pPr>
        <w:spacing w:after="0" w:line="240" w:lineRule="auto"/>
        <w:ind w:firstLine="527"/>
        <w:jc w:val="both"/>
        <w:rPr>
          <w:rFonts w:ascii="Times New Roman" w:hAnsi="Times New Roman"/>
          <w:sz w:val="20"/>
          <w:szCs w:val="20"/>
        </w:rPr>
      </w:pPr>
      <w:r w:rsidRPr="00C21ACB">
        <w:rPr>
          <w:rFonts w:ascii="Times New Roman" w:hAnsi="Times New Roman"/>
          <w:sz w:val="20"/>
          <w:szCs w:val="20"/>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311684" w:rsidRPr="00C21ACB" w:rsidRDefault="00311684" w:rsidP="00311684">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а) если Поставщик не может поставить товар в сроки, предусмотренные графиком, или</w:t>
      </w:r>
    </w:p>
    <w:p w:rsidR="00311684" w:rsidRPr="00C21ACB" w:rsidRDefault="00311684" w:rsidP="00311684">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lastRenderedPageBreak/>
        <w:t xml:space="preserve">б) если Поставщик не может выполнить </w:t>
      </w:r>
      <w:proofErr w:type="gramStart"/>
      <w:r w:rsidRPr="00C21ACB">
        <w:rPr>
          <w:rFonts w:ascii="Times New Roman" w:hAnsi="Times New Roman"/>
          <w:sz w:val="20"/>
          <w:szCs w:val="20"/>
        </w:rPr>
        <w:t>какие-либо</w:t>
      </w:r>
      <w:proofErr w:type="gramEnd"/>
      <w:r w:rsidRPr="00C21ACB">
        <w:rPr>
          <w:rFonts w:ascii="Times New Roman" w:hAnsi="Times New Roman"/>
          <w:sz w:val="20"/>
          <w:szCs w:val="20"/>
        </w:rPr>
        <w:t xml:space="preserve"> из своих обязательств по Контракту.</w:t>
      </w:r>
    </w:p>
    <w:p w:rsidR="00311684" w:rsidRPr="00C21ACB" w:rsidRDefault="00311684" w:rsidP="00311684">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9.2.  Споры и разногласия по настоящему Контракту Стороны будут пытаться разрешить путем переговоров.</w:t>
      </w:r>
    </w:p>
    <w:p w:rsidR="00311684" w:rsidRPr="00C21ACB" w:rsidRDefault="00311684" w:rsidP="00311684">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9.4. При не достижении Сторонами согласия, спор подлежит передаче на рассмотрение в Арбитражный суд  Волгоградской области. </w:t>
      </w:r>
    </w:p>
    <w:p w:rsidR="00311684" w:rsidRPr="00C21ACB" w:rsidRDefault="00311684" w:rsidP="00311684">
      <w:pPr>
        <w:spacing w:after="0" w:line="240" w:lineRule="auto"/>
        <w:jc w:val="center"/>
        <w:rPr>
          <w:rFonts w:ascii="Times New Roman" w:hAnsi="Times New Roman"/>
          <w:sz w:val="20"/>
          <w:szCs w:val="20"/>
        </w:rPr>
      </w:pPr>
      <w:r w:rsidRPr="00C21ACB">
        <w:rPr>
          <w:rFonts w:ascii="Times New Roman" w:hAnsi="Times New Roman"/>
          <w:b/>
          <w:bCs/>
          <w:sz w:val="20"/>
          <w:szCs w:val="20"/>
        </w:rPr>
        <w:t>10. Прочие условия</w:t>
      </w:r>
    </w:p>
    <w:p w:rsidR="00311684" w:rsidRPr="00C21ACB" w:rsidRDefault="00311684" w:rsidP="00311684">
      <w:pPr>
        <w:spacing w:after="0" w:line="240" w:lineRule="auto"/>
        <w:ind w:firstLine="527"/>
        <w:jc w:val="both"/>
        <w:rPr>
          <w:rFonts w:ascii="Times New Roman" w:hAnsi="Times New Roman"/>
          <w:sz w:val="20"/>
          <w:szCs w:val="20"/>
        </w:rPr>
      </w:pPr>
      <w:r w:rsidRPr="00C21ACB">
        <w:rPr>
          <w:rFonts w:ascii="Times New Roman" w:hAnsi="Times New Roman"/>
          <w:sz w:val="20"/>
          <w:szCs w:val="20"/>
        </w:rPr>
        <w:t xml:space="preserve"> 10.1. Неотъемлемой частью настоящего Контракта является спецификация с указанием наименования товара.</w:t>
      </w:r>
    </w:p>
    <w:p w:rsidR="00311684" w:rsidRPr="00C21ACB" w:rsidRDefault="00311684" w:rsidP="00311684">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311684" w:rsidRPr="00C21ACB" w:rsidRDefault="00311684" w:rsidP="00311684">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311684" w:rsidRPr="00C21ACB" w:rsidRDefault="00311684" w:rsidP="00311684">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 </w:t>
      </w:r>
    </w:p>
    <w:p w:rsidR="00311684" w:rsidRPr="00C21ACB" w:rsidRDefault="00311684" w:rsidP="00311684">
      <w:pPr>
        <w:spacing w:after="0" w:line="240" w:lineRule="auto"/>
        <w:ind w:left="40" w:right="-8" w:firstLine="527"/>
        <w:jc w:val="both"/>
        <w:rPr>
          <w:rFonts w:ascii="Times New Roman" w:hAnsi="Times New Roman"/>
          <w:b/>
          <w:sz w:val="20"/>
          <w:szCs w:val="20"/>
        </w:rPr>
      </w:pPr>
      <w:r w:rsidRPr="00C21ACB">
        <w:rPr>
          <w:rFonts w:ascii="Times New Roman" w:hAnsi="Times New Roman"/>
          <w:sz w:val="20"/>
          <w:szCs w:val="20"/>
        </w:rPr>
        <w:t xml:space="preserve">10.5. </w:t>
      </w:r>
      <w:r w:rsidRPr="00C21ACB">
        <w:rPr>
          <w:rFonts w:ascii="Times New Roman" w:hAnsi="Times New Roman"/>
          <w:b/>
          <w:sz w:val="20"/>
          <w:szCs w:val="20"/>
        </w:rPr>
        <w:t xml:space="preserve">Настоящий Контракт вступает в силу с момента его подписания Сторонами и продолжает действовать до </w:t>
      </w:r>
      <w:r>
        <w:rPr>
          <w:rFonts w:ascii="Times New Roman" w:hAnsi="Times New Roman"/>
          <w:b/>
          <w:sz w:val="20"/>
          <w:szCs w:val="20"/>
        </w:rPr>
        <w:t>«30» июня 2010 года</w:t>
      </w:r>
      <w:proofErr w:type="gramStart"/>
      <w:r>
        <w:rPr>
          <w:rFonts w:ascii="Times New Roman" w:hAnsi="Times New Roman"/>
          <w:b/>
          <w:sz w:val="20"/>
          <w:szCs w:val="20"/>
        </w:rPr>
        <w:t>.</w:t>
      </w:r>
      <w:proofErr w:type="gramEnd"/>
      <w:r>
        <w:rPr>
          <w:rFonts w:ascii="Times New Roman" w:hAnsi="Times New Roman"/>
          <w:b/>
          <w:sz w:val="20"/>
          <w:szCs w:val="20"/>
        </w:rPr>
        <w:t xml:space="preserve"> </w:t>
      </w:r>
      <w:proofErr w:type="gramStart"/>
      <w:r>
        <w:rPr>
          <w:rFonts w:ascii="Times New Roman" w:hAnsi="Times New Roman"/>
          <w:b/>
          <w:sz w:val="20"/>
          <w:szCs w:val="20"/>
        </w:rPr>
        <w:t>в</w:t>
      </w:r>
      <w:proofErr w:type="gramEnd"/>
      <w:r>
        <w:rPr>
          <w:rFonts w:ascii="Times New Roman" w:hAnsi="Times New Roman"/>
          <w:b/>
          <w:sz w:val="20"/>
          <w:szCs w:val="20"/>
        </w:rPr>
        <w:t xml:space="preserve"> отношении расчетов до полного исполнения </w:t>
      </w:r>
      <w:r w:rsidRPr="00C21ACB">
        <w:rPr>
          <w:rFonts w:ascii="Times New Roman" w:hAnsi="Times New Roman"/>
          <w:b/>
          <w:sz w:val="20"/>
          <w:szCs w:val="20"/>
        </w:rPr>
        <w:t>обязательств.</w:t>
      </w:r>
    </w:p>
    <w:p w:rsidR="00311684" w:rsidRPr="00C21ACB" w:rsidRDefault="00311684" w:rsidP="00311684">
      <w:pPr>
        <w:spacing w:after="0" w:line="240" w:lineRule="auto"/>
        <w:ind w:right="-8" w:firstLine="567"/>
        <w:jc w:val="both"/>
        <w:rPr>
          <w:rFonts w:ascii="Times New Roman" w:hAnsi="Times New Roman"/>
          <w:b/>
          <w:bCs/>
          <w:sz w:val="20"/>
          <w:szCs w:val="20"/>
        </w:rPr>
      </w:pPr>
      <w:r w:rsidRPr="00C21ACB">
        <w:rPr>
          <w:rFonts w:ascii="Times New Roman" w:hAnsi="Times New Roman"/>
          <w:sz w:val="20"/>
          <w:szCs w:val="20"/>
        </w:rPr>
        <w:t>10.6. Настоящий Контракт составлен в двух экземплярах, имеющих одинаковую юридическую силу, по одному для каждой из Сторон.</w:t>
      </w:r>
    </w:p>
    <w:p w:rsidR="00311684" w:rsidRPr="00C21ACB" w:rsidRDefault="00311684" w:rsidP="00311684">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11. Адреса и банковские реквизиты сторон:</w:t>
      </w:r>
    </w:p>
    <w:p w:rsidR="00311684" w:rsidRPr="00C21ACB" w:rsidRDefault="00311684" w:rsidP="00311684">
      <w:pPr>
        <w:pStyle w:val="1"/>
        <w:jc w:val="left"/>
        <w:rPr>
          <w:sz w:val="20"/>
        </w:rPr>
      </w:pPr>
    </w:p>
    <w:tbl>
      <w:tblPr>
        <w:tblW w:w="10260" w:type="dxa"/>
        <w:tblInd w:w="288" w:type="dxa"/>
        <w:tblLook w:val="0000"/>
      </w:tblPr>
      <w:tblGrid>
        <w:gridCol w:w="5400"/>
        <w:gridCol w:w="4860"/>
      </w:tblGrid>
      <w:tr w:rsidR="00311684" w:rsidRPr="00C21ACB" w:rsidTr="00311684">
        <w:tc>
          <w:tcPr>
            <w:tcW w:w="5400" w:type="dxa"/>
          </w:tcPr>
          <w:p w:rsidR="00311684" w:rsidRPr="00C20244" w:rsidRDefault="00311684" w:rsidP="00311684">
            <w:pPr>
              <w:pStyle w:val="a6"/>
              <w:rPr>
                <w:b w:val="0"/>
                <w:bCs/>
                <w:sz w:val="20"/>
              </w:rPr>
            </w:pPr>
            <w:r w:rsidRPr="00C20244">
              <w:rPr>
                <w:b w:val="0"/>
                <w:bCs/>
                <w:sz w:val="20"/>
              </w:rPr>
              <w:t>Заказчик:</w:t>
            </w:r>
          </w:p>
          <w:p w:rsidR="00311684" w:rsidRPr="00C20244" w:rsidRDefault="00311684" w:rsidP="00311684">
            <w:pPr>
              <w:pStyle w:val="a6"/>
              <w:rPr>
                <w:b w:val="0"/>
                <w:bCs/>
                <w:sz w:val="20"/>
              </w:rPr>
            </w:pPr>
          </w:p>
          <w:p w:rsidR="00311684" w:rsidRPr="00C21ACB" w:rsidRDefault="00311684" w:rsidP="00311684">
            <w:pPr>
              <w:pStyle w:val="a6"/>
              <w:rPr>
                <w:bCs/>
                <w:sz w:val="20"/>
              </w:rPr>
            </w:pPr>
            <w:r w:rsidRPr="00C21ACB">
              <w:rPr>
                <w:bCs/>
                <w:sz w:val="20"/>
              </w:rPr>
              <w:t xml:space="preserve">МУЗ </w:t>
            </w:r>
            <w:proofErr w:type="spellStart"/>
            <w:r w:rsidRPr="00C21ACB">
              <w:rPr>
                <w:bCs/>
                <w:sz w:val="20"/>
              </w:rPr>
              <w:t>Городищенская</w:t>
            </w:r>
            <w:proofErr w:type="spellEnd"/>
            <w:r w:rsidRPr="00C21ACB">
              <w:rPr>
                <w:bCs/>
                <w:sz w:val="20"/>
              </w:rPr>
              <w:t xml:space="preserve"> ЦРБ</w:t>
            </w:r>
          </w:p>
          <w:p w:rsidR="00311684" w:rsidRPr="00C21ACB" w:rsidRDefault="00311684" w:rsidP="00311684">
            <w:pPr>
              <w:pStyle w:val="3"/>
              <w:tabs>
                <w:tab w:val="left" w:pos="360"/>
              </w:tabs>
              <w:spacing w:after="0"/>
              <w:rPr>
                <w:sz w:val="20"/>
                <w:szCs w:val="20"/>
              </w:rPr>
            </w:pPr>
            <w:r w:rsidRPr="00C21ACB">
              <w:rPr>
                <w:sz w:val="20"/>
                <w:szCs w:val="20"/>
              </w:rPr>
              <w:t xml:space="preserve">403003, р.п. Городище </w:t>
            </w:r>
            <w:proofErr w:type="gramStart"/>
            <w:r w:rsidRPr="00C21ACB">
              <w:rPr>
                <w:sz w:val="20"/>
                <w:szCs w:val="20"/>
              </w:rPr>
              <w:t>Волгоградской</w:t>
            </w:r>
            <w:proofErr w:type="gramEnd"/>
            <w:r w:rsidRPr="00C21ACB">
              <w:rPr>
                <w:sz w:val="20"/>
                <w:szCs w:val="20"/>
              </w:rPr>
              <w:t xml:space="preserve"> обл. пл. Павших Борцов 4,</w:t>
            </w:r>
          </w:p>
          <w:p w:rsidR="00311684" w:rsidRPr="00C21ACB" w:rsidRDefault="00311684" w:rsidP="00311684">
            <w:pPr>
              <w:pStyle w:val="3"/>
              <w:tabs>
                <w:tab w:val="left" w:pos="360"/>
              </w:tabs>
              <w:spacing w:after="0"/>
              <w:rPr>
                <w:sz w:val="20"/>
                <w:szCs w:val="20"/>
              </w:rPr>
            </w:pPr>
            <w:r w:rsidRPr="00C21ACB">
              <w:rPr>
                <w:sz w:val="20"/>
                <w:szCs w:val="20"/>
              </w:rPr>
              <w:t xml:space="preserve">ИНН 3403301221 КПП 340301001 </w:t>
            </w:r>
          </w:p>
          <w:p w:rsidR="00311684" w:rsidRPr="00C21ACB" w:rsidRDefault="00311684" w:rsidP="00311684">
            <w:pPr>
              <w:pStyle w:val="3"/>
              <w:tabs>
                <w:tab w:val="left" w:pos="360"/>
              </w:tabs>
              <w:spacing w:after="0"/>
              <w:rPr>
                <w:sz w:val="20"/>
                <w:szCs w:val="20"/>
              </w:rPr>
            </w:pPr>
          </w:p>
          <w:p w:rsidR="00311684" w:rsidRPr="00C21ACB" w:rsidRDefault="00311684" w:rsidP="00311684">
            <w:pPr>
              <w:pStyle w:val="3"/>
              <w:tabs>
                <w:tab w:val="left" w:pos="360"/>
              </w:tabs>
              <w:spacing w:after="0"/>
              <w:rPr>
                <w:b/>
                <w:sz w:val="20"/>
                <w:szCs w:val="20"/>
                <w:u w:val="single"/>
              </w:rPr>
            </w:pPr>
            <w:r w:rsidRPr="00C21ACB">
              <w:rPr>
                <w:b/>
                <w:sz w:val="20"/>
                <w:szCs w:val="20"/>
                <w:u w:val="single"/>
              </w:rPr>
              <w:t>Из средств ОМС</w:t>
            </w:r>
          </w:p>
          <w:p w:rsidR="00311684" w:rsidRPr="00C21ACB" w:rsidRDefault="00311684" w:rsidP="00311684">
            <w:pPr>
              <w:spacing w:after="0" w:line="240" w:lineRule="auto"/>
              <w:rPr>
                <w:rFonts w:ascii="Times New Roman" w:hAnsi="Times New Roman"/>
                <w:sz w:val="20"/>
                <w:szCs w:val="20"/>
              </w:rPr>
            </w:pPr>
            <w:proofErr w:type="gramStart"/>
            <w:r w:rsidRPr="00C21ACB">
              <w:rPr>
                <w:rFonts w:ascii="Times New Roman" w:hAnsi="Times New Roman"/>
                <w:sz w:val="20"/>
                <w:szCs w:val="20"/>
              </w:rPr>
              <w:t>Р</w:t>
            </w:r>
            <w:proofErr w:type="gramEnd"/>
            <w:r w:rsidRPr="00C21ACB">
              <w:rPr>
                <w:rFonts w:ascii="Times New Roman" w:hAnsi="Times New Roman"/>
                <w:sz w:val="20"/>
                <w:szCs w:val="20"/>
              </w:rPr>
              <w:t xml:space="preserve">/с 40404810511110030004 в Волгоградском                 </w:t>
            </w:r>
          </w:p>
          <w:p w:rsidR="00311684" w:rsidRPr="00C21ACB" w:rsidRDefault="00311684" w:rsidP="00311684">
            <w:pPr>
              <w:spacing w:after="0" w:line="240" w:lineRule="auto"/>
              <w:rPr>
                <w:rFonts w:ascii="Times New Roman" w:hAnsi="Times New Roman"/>
                <w:sz w:val="20"/>
                <w:szCs w:val="20"/>
              </w:rPr>
            </w:pPr>
            <w:r w:rsidRPr="00C21ACB">
              <w:rPr>
                <w:rFonts w:ascii="Times New Roman" w:hAnsi="Times New Roman"/>
                <w:sz w:val="20"/>
                <w:szCs w:val="20"/>
              </w:rPr>
              <w:t xml:space="preserve">ОСБ 8621 р.п. Городище Отд. </w:t>
            </w:r>
            <w:proofErr w:type="gramStart"/>
            <w:r w:rsidRPr="00C21ACB">
              <w:rPr>
                <w:rFonts w:ascii="Times New Roman" w:hAnsi="Times New Roman"/>
                <w:sz w:val="20"/>
                <w:szCs w:val="20"/>
              </w:rPr>
              <w:t>СБ</w:t>
            </w:r>
            <w:proofErr w:type="gramEnd"/>
            <w:r w:rsidRPr="00C21ACB">
              <w:rPr>
                <w:rFonts w:ascii="Times New Roman" w:hAnsi="Times New Roman"/>
                <w:sz w:val="20"/>
                <w:szCs w:val="20"/>
              </w:rPr>
              <w:t xml:space="preserve"> РФ                            </w:t>
            </w:r>
          </w:p>
          <w:p w:rsidR="00311684" w:rsidRPr="00C21ACB" w:rsidRDefault="00311684" w:rsidP="00311684">
            <w:pPr>
              <w:spacing w:after="0" w:line="240" w:lineRule="auto"/>
              <w:rPr>
                <w:rFonts w:ascii="Times New Roman" w:hAnsi="Times New Roman"/>
                <w:sz w:val="20"/>
                <w:szCs w:val="20"/>
              </w:rPr>
            </w:pPr>
            <w:r w:rsidRPr="00C21ACB">
              <w:rPr>
                <w:rFonts w:ascii="Times New Roman" w:hAnsi="Times New Roman"/>
                <w:sz w:val="20"/>
                <w:szCs w:val="20"/>
              </w:rPr>
              <w:t xml:space="preserve">№ 8303 </w:t>
            </w:r>
            <w:proofErr w:type="spellStart"/>
            <w:r w:rsidRPr="00C21ACB">
              <w:rPr>
                <w:rFonts w:ascii="Times New Roman" w:hAnsi="Times New Roman"/>
                <w:sz w:val="20"/>
                <w:szCs w:val="20"/>
              </w:rPr>
              <w:t>Городищенское</w:t>
            </w:r>
            <w:proofErr w:type="spellEnd"/>
            <w:r w:rsidRPr="00C21ACB">
              <w:rPr>
                <w:rFonts w:ascii="Times New Roman" w:hAnsi="Times New Roman"/>
                <w:sz w:val="20"/>
                <w:szCs w:val="20"/>
              </w:rPr>
              <w:t xml:space="preserve"> БИК 041806647                      </w:t>
            </w:r>
          </w:p>
          <w:p w:rsidR="00311684" w:rsidRPr="00C21ACB" w:rsidRDefault="00311684" w:rsidP="00311684">
            <w:pPr>
              <w:pStyle w:val="3"/>
              <w:tabs>
                <w:tab w:val="left" w:pos="360"/>
              </w:tabs>
              <w:spacing w:after="0"/>
              <w:rPr>
                <w:color w:val="000000"/>
                <w:sz w:val="20"/>
                <w:szCs w:val="20"/>
              </w:rPr>
            </w:pPr>
            <w:r w:rsidRPr="00C21ACB">
              <w:rPr>
                <w:sz w:val="20"/>
                <w:szCs w:val="20"/>
              </w:rPr>
              <w:t xml:space="preserve">К/с 30101810100000000647                                             </w:t>
            </w:r>
          </w:p>
          <w:p w:rsidR="00311684" w:rsidRPr="00C21ACB" w:rsidRDefault="00311684" w:rsidP="00311684">
            <w:pPr>
              <w:pStyle w:val="3"/>
              <w:tabs>
                <w:tab w:val="left" w:pos="360"/>
              </w:tabs>
              <w:spacing w:after="0"/>
              <w:rPr>
                <w:sz w:val="20"/>
                <w:szCs w:val="20"/>
              </w:rPr>
            </w:pPr>
            <w:r w:rsidRPr="00C21ACB">
              <w:rPr>
                <w:sz w:val="20"/>
                <w:szCs w:val="20"/>
              </w:rPr>
              <w:t>тел. (84468) 5-16-73, 5-14-39, 3-52-13</w:t>
            </w:r>
          </w:p>
          <w:p w:rsidR="00311684" w:rsidRPr="00C21ACB" w:rsidRDefault="00311684" w:rsidP="00311684">
            <w:pPr>
              <w:pStyle w:val="3"/>
              <w:spacing w:after="0"/>
              <w:rPr>
                <w:sz w:val="20"/>
                <w:szCs w:val="20"/>
              </w:rPr>
            </w:pPr>
          </w:p>
          <w:p w:rsidR="00311684" w:rsidRDefault="00311684" w:rsidP="00311684">
            <w:pPr>
              <w:pStyle w:val="a6"/>
              <w:rPr>
                <w:sz w:val="20"/>
              </w:rPr>
            </w:pPr>
          </w:p>
          <w:p w:rsidR="00311684" w:rsidRPr="00C20244" w:rsidRDefault="00311684" w:rsidP="00311684">
            <w:pPr>
              <w:pStyle w:val="a6"/>
              <w:rPr>
                <w:b w:val="0"/>
                <w:sz w:val="20"/>
              </w:rPr>
            </w:pPr>
            <w:r w:rsidRPr="00C20244">
              <w:rPr>
                <w:b w:val="0"/>
                <w:sz w:val="20"/>
              </w:rPr>
              <w:t xml:space="preserve">Главный врач   ________________  Гордеева М.Ф.                                        </w:t>
            </w:r>
          </w:p>
          <w:p w:rsidR="00311684" w:rsidRPr="00C20244" w:rsidRDefault="00311684" w:rsidP="00311684">
            <w:pPr>
              <w:pStyle w:val="a6"/>
              <w:rPr>
                <w:b w:val="0"/>
                <w:sz w:val="20"/>
              </w:rPr>
            </w:pPr>
            <w:r w:rsidRPr="00C20244">
              <w:rPr>
                <w:b w:val="0"/>
                <w:sz w:val="20"/>
              </w:rPr>
              <w:t xml:space="preserve">                       </w:t>
            </w:r>
          </w:p>
          <w:p w:rsidR="00311684" w:rsidRPr="00C21ACB" w:rsidRDefault="00311684" w:rsidP="00311684">
            <w:pPr>
              <w:pStyle w:val="a6"/>
              <w:rPr>
                <w:sz w:val="20"/>
              </w:rPr>
            </w:pPr>
            <w:r w:rsidRPr="00C21ACB">
              <w:rPr>
                <w:b w:val="0"/>
                <w:sz w:val="20"/>
              </w:rPr>
              <w:t xml:space="preserve"> </w:t>
            </w:r>
            <w:r w:rsidRPr="00C21ACB">
              <w:rPr>
                <w:sz w:val="20"/>
              </w:rPr>
              <w:t>М.П.</w:t>
            </w:r>
          </w:p>
          <w:p w:rsidR="00311684" w:rsidRPr="00C21ACB" w:rsidRDefault="00311684" w:rsidP="00311684">
            <w:pPr>
              <w:pStyle w:val="a6"/>
              <w:rPr>
                <w:sz w:val="20"/>
              </w:rPr>
            </w:pPr>
          </w:p>
        </w:tc>
        <w:tc>
          <w:tcPr>
            <w:tcW w:w="4860" w:type="dxa"/>
          </w:tcPr>
          <w:p w:rsidR="00311684" w:rsidRPr="00C20244" w:rsidRDefault="00311684" w:rsidP="00311684">
            <w:pPr>
              <w:pStyle w:val="a6"/>
              <w:rPr>
                <w:b w:val="0"/>
                <w:bCs/>
                <w:sz w:val="20"/>
              </w:rPr>
            </w:pPr>
            <w:r w:rsidRPr="00C20244">
              <w:rPr>
                <w:b w:val="0"/>
                <w:bCs/>
                <w:sz w:val="20"/>
              </w:rPr>
              <w:t>Поставщик:</w:t>
            </w: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1ACB" w:rsidRDefault="00311684" w:rsidP="00311684">
            <w:pPr>
              <w:pStyle w:val="a6"/>
              <w:rPr>
                <w:sz w:val="20"/>
              </w:rPr>
            </w:pPr>
          </w:p>
          <w:p w:rsidR="00311684" w:rsidRPr="00C20244" w:rsidRDefault="00311684" w:rsidP="00311684">
            <w:pPr>
              <w:pStyle w:val="a6"/>
              <w:rPr>
                <w:b w:val="0"/>
                <w:sz w:val="20"/>
              </w:rPr>
            </w:pPr>
            <w:r w:rsidRPr="00C20244">
              <w:rPr>
                <w:b w:val="0"/>
                <w:sz w:val="20"/>
              </w:rPr>
              <w:t>Руководитель  _______________________</w:t>
            </w:r>
          </w:p>
          <w:p w:rsidR="00311684" w:rsidRPr="00C20244" w:rsidRDefault="00311684" w:rsidP="00311684">
            <w:pPr>
              <w:pStyle w:val="a6"/>
              <w:rPr>
                <w:b w:val="0"/>
                <w:sz w:val="20"/>
              </w:rPr>
            </w:pPr>
          </w:p>
          <w:p w:rsidR="00311684" w:rsidRPr="00C21ACB" w:rsidRDefault="00311684" w:rsidP="00311684">
            <w:pPr>
              <w:pStyle w:val="a6"/>
              <w:rPr>
                <w:sz w:val="20"/>
              </w:rPr>
            </w:pPr>
            <w:r w:rsidRPr="00C21ACB">
              <w:rPr>
                <w:sz w:val="20"/>
              </w:rPr>
              <w:t xml:space="preserve"> М.П</w:t>
            </w:r>
            <w:r w:rsidRPr="00C21ACB">
              <w:rPr>
                <w:b w:val="0"/>
                <w:sz w:val="20"/>
              </w:rPr>
              <w:t>.</w:t>
            </w:r>
          </w:p>
          <w:p w:rsidR="00311684" w:rsidRPr="00C21ACB" w:rsidRDefault="00311684" w:rsidP="00311684">
            <w:pPr>
              <w:pStyle w:val="a6"/>
              <w:rPr>
                <w:sz w:val="20"/>
              </w:rPr>
            </w:pPr>
          </w:p>
          <w:p w:rsidR="00311684" w:rsidRPr="00C21ACB" w:rsidRDefault="00311684" w:rsidP="00311684">
            <w:pPr>
              <w:pStyle w:val="a6"/>
              <w:rPr>
                <w:sz w:val="20"/>
              </w:rPr>
            </w:pPr>
          </w:p>
        </w:tc>
      </w:tr>
    </w:tbl>
    <w:p w:rsidR="00311684" w:rsidRPr="00C21ACB" w:rsidRDefault="00311684" w:rsidP="00311684">
      <w:pPr>
        <w:spacing w:after="0" w:line="240" w:lineRule="auto"/>
        <w:ind w:right="-8"/>
        <w:jc w:val="right"/>
        <w:rPr>
          <w:rFonts w:ascii="Times New Roman" w:hAnsi="Times New Roman"/>
          <w:b/>
          <w:bCs/>
          <w:sz w:val="20"/>
          <w:szCs w:val="20"/>
        </w:rPr>
      </w:pPr>
    </w:p>
    <w:p w:rsidR="00311684" w:rsidRPr="00C21ACB" w:rsidRDefault="00311684" w:rsidP="00311684">
      <w:pPr>
        <w:spacing w:after="0" w:line="240" w:lineRule="auto"/>
        <w:ind w:right="-8"/>
        <w:jc w:val="right"/>
        <w:rPr>
          <w:rFonts w:ascii="Times New Roman" w:hAnsi="Times New Roman"/>
          <w:b/>
          <w:bCs/>
          <w:sz w:val="20"/>
          <w:szCs w:val="20"/>
        </w:rPr>
      </w:pPr>
    </w:p>
    <w:p w:rsidR="00311684" w:rsidRPr="00C21ACB" w:rsidRDefault="00311684" w:rsidP="00311684">
      <w:pPr>
        <w:spacing w:after="0" w:line="240" w:lineRule="auto"/>
        <w:ind w:right="-8"/>
        <w:jc w:val="right"/>
        <w:rPr>
          <w:rFonts w:ascii="Times New Roman" w:hAnsi="Times New Roman"/>
          <w:b/>
          <w:bCs/>
          <w:sz w:val="20"/>
          <w:szCs w:val="20"/>
        </w:rPr>
      </w:pPr>
    </w:p>
    <w:p w:rsidR="00311684" w:rsidRPr="00C21ACB" w:rsidRDefault="00311684" w:rsidP="00311684">
      <w:pPr>
        <w:spacing w:after="0" w:line="240" w:lineRule="auto"/>
        <w:ind w:right="-8"/>
        <w:jc w:val="right"/>
        <w:rPr>
          <w:rFonts w:ascii="Times New Roman" w:hAnsi="Times New Roman"/>
          <w:b/>
          <w:bCs/>
          <w:sz w:val="20"/>
          <w:szCs w:val="20"/>
        </w:rPr>
      </w:pPr>
    </w:p>
    <w:p w:rsidR="00311684" w:rsidRPr="00C21ACB" w:rsidRDefault="00311684" w:rsidP="00311684">
      <w:pPr>
        <w:spacing w:after="0" w:line="240" w:lineRule="auto"/>
        <w:ind w:right="-8"/>
        <w:jc w:val="right"/>
        <w:rPr>
          <w:rFonts w:ascii="Times New Roman" w:hAnsi="Times New Roman"/>
          <w:b/>
          <w:bCs/>
          <w:sz w:val="20"/>
          <w:szCs w:val="20"/>
        </w:rPr>
      </w:pPr>
    </w:p>
    <w:p w:rsidR="00311684" w:rsidRPr="00C21ACB" w:rsidRDefault="00311684" w:rsidP="00311684">
      <w:pPr>
        <w:spacing w:after="0" w:line="240" w:lineRule="auto"/>
        <w:ind w:right="-8"/>
        <w:jc w:val="right"/>
        <w:rPr>
          <w:rFonts w:ascii="Times New Roman" w:hAnsi="Times New Roman"/>
          <w:b/>
          <w:bCs/>
          <w:sz w:val="20"/>
          <w:szCs w:val="20"/>
        </w:rPr>
      </w:pPr>
    </w:p>
    <w:p w:rsidR="00311684" w:rsidRPr="00C21ACB" w:rsidRDefault="00311684" w:rsidP="00311684">
      <w:pPr>
        <w:spacing w:after="0" w:line="240" w:lineRule="auto"/>
        <w:ind w:right="-8"/>
        <w:jc w:val="right"/>
        <w:rPr>
          <w:rFonts w:ascii="Times New Roman" w:hAnsi="Times New Roman"/>
          <w:b/>
          <w:bCs/>
          <w:sz w:val="20"/>
          <w:szCs w:val="20"/>
        </w:rPr>
      </w:pPr>
    </w:p>
    <w:p w:rsidR="00311684" w:rsidRPr="00C21ACB" w:rsidRDefault="00311684" w:rsidP="00311684">
      <w:pPr>
        <w:spacing w:after="0" w:line="240" w:lineRule="auto"/>
        <w:ind w:right="-8"/>
        <w:jc w:val="right"/>
        <w:rPr>
          <w:rFonts w:ascii="Times New Roman" w:hAnsi="Times New Roman"/>
          <w:b/>
          <w:bCs/>
          <w:sz w:val="20"/>
          <w:szCs w:val="20"/>
        </w:rPr>
      </w:pPr>
    </w:p>
    <w:p w:rsidR="00311684" w:rsidRPr="00C21ACB" w:rsidRDefault="00311684" w:rsidP="00311684">
      <w:pPr>
        <w:spacing w:after="0" w:line="240" w:lineRule="auto"/>
        <w:ind w:right="-8"/>
        <w:jc w:val="right"/>
        <w:rPr>
          <w:rFonts w:ascii="Times New Roman" w:hAnsi="Times New Roman"/>
          <w:b/>
          <w:bCs/>
          <w:sz w:val="20"/>
          <w:szCs w:val="20"/>
        </w:rPr>
      </w:pPr>
    </w:p>
    <w:p w:rsidR="00BC6F19" w:rsidRDefault="00BC6F19" w:rsidP="00BC6F19">
      <w:pPr>
        <w:jc w:val="both"/>
        <w:rPr>
          <w:rFonts w:ascii="Times New Roman" w:hAnsi="Times New Roman" w:cs="Times New Roman"/>
          <w:color w:val="000000"/>
          <w:spacing w:val="-3"/>
        </w:rPr>
      </w:pPr>
    </w:p>
    <w:sectPr w:rsidR="00BC6F19" w:rsidSect="00BC6F19">
      <w:pgSz w:w="11906" w:h="16838"/>
      <w:pgMar w:top="899"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6F19"/>
    <w:rsid w:val="001C53FF"/>
    <w:rsid w:val="00311684"/>
    <w:rsid w:val="00441EE7"/>
    <w:rsid w:val="004A7198"/>
    <w:rsid w:val="004F2333"/>
    <w:rsid w:val="006D0258"/>
    <w:rsid w:val="006D1AE1"/>
    <w:rsid w:val="008703D1"/>
    <w:rsid w:val="00965907"/>
    <w:rsid w:val="00A01435"/>
    <w:rsid w:val="00AA34F9"/>
    <w:rsid w:val="00B92902"/>
    <w:rsid w:val="00BB36E2"/>
    <w:rsid w:val="00BC6395"/>
    <w:rsid w:val="00BC6F19"/>
    <w:rsid w:val="00BE1051"/>
    <w:rsid w:val="00C56743"/>
    <w:rsid w:val="00C832F1"/>
    <w:rsid w:val="00CA17E0"/>
    <w:rsid w:val="00DA527C"/>
    <w:rsid w:val="00F14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02"/>
  </w:style>
  <w:style w:type="paragraph" w:styleId="1">
    <w:name w:val="heading 1"/>
    <w:basedOn w:val="a"/>
    <w:next w:val="a"/>
    <w:link w:val="10"/>
    <w:qFormat/>
    <w:rsid w:val="00BC6F19"/>
    <w:pPr>
      <w:keepNext/>
      <w:numPr>
        <w:numId w:val="1"/>
      </w:numPr>
      <w:spacing w:before="240" w:after="60" w:line="240" w:lineRule="auto"/>
      <w:jc w:val="both"/>
      <w:outlineLvl w:val="0"/>
    </w:pPr>
    <w:rPr>
      <w:rFonts w:ascii="Times New Roman" w:eastAsia="Times New Roman" w:hAnsi="Times New Roman" w:cs="Times New Roman"/>
      <w:b/>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F19"/>
    <w:rPr>
      <w:rFonts w:ascii="Times New Roman" w:eastAsia="Times New Roman" w:hAnsi="Times New Roman" w:cs="Times New Roman"/>
      <w:b/>
      <w:kern w:val="28"/>
      <w:sz w:val="24"/>
      <w:szCs w:val="20"/>
    </w:rPr>
  </w:style>
  <w:style w:type="paragraph" w:styleId="a3">
    <w:name w:val="Title"/>
    <w:basedOn w:val="a"/>
    <w:link w:val="a4"/>
    <w:qFormat/>
    <w:rsid w:val="00BC6F19"/>
    <w:pPr>
      <w:shd w:val="clear" w:color="auto" w:fill="FFFFFF"/>
      <w:spacing w:after="0" w:line="240" w:lineRule="auto"/>
      <w:jc w:val="center"/>
    </w:pPr>
    <w:rPr>
      <w:rFonts w:ascii="Times New Roman" w:eastAsia="Times New Roman" w:hAnsi="Times New Roman" w:cs="Times New Roman"/>
      <w:b/>
      <w:bCs/>
      <w:color w:val="000000"/>
      <w:spacing w:val="-8"/>
      <w:sz w:val="24"/>
    </w:rPr>
  </w:style>
  <w:style w:type="character" w:customStyle="1" w:styleId="a4">
    <w:name w:val="Название Знак"/>
    <w:basedOn w:val="a0"/>
    <w:link w:val="a3"/>
    <w:rsid w:val="00BC6F19"/>
    <w:rPr>
      <w:rFonts w:ascii="Times New Roman" w:eastAsia="Times New Roman" w:hAnsi="Times New Roman" w:cs="Times New Roman"/>
      <w:b/>
      <w:bCs/>
      <w:color w:val="000000"/>
      <w:spacing w:val="-8"/>
      <w:sz w:val="24"/>
      <w:shd w:val="clear" w:color="auto" w:fill="FFFFFF"/>
    </w:rPr>
  </w:style>
  <w:style w:type="character" w:customStyle="1" w:styleId="a5">
    <w:name w:val="Основной текст Знак"/>
    <w:basedOn w:val="a0"/>
    <w:link w:val="a6"/>
    <w:locked/>
    <w:rsid w:val="00BC6F19"/>
    <w:rPr>
      <w:b/>
      <w:sz w:val="24"/>
    </w:rPr>
  </w:style>
  <w:style w:type="paragraph" w:styleId="a6">
    <w:name w:val="Body Text"/>
    <w:basedOn w:val="a"/>
    <w:link w:val="a5"/>
    <w:rsid w:val="00BC6F19"/>
    <w:pPr>
      <w:spacing w:after="0" w:line="240" w:lineRule="auto"/>
      <w:jc w:val="both"/>
    </w:pPr>
    <w:rPr>
      <w:b/>
      <w:sz w:val="24"/>
    </w:rPr>
  </w:style>
  <w:style w:type="character" w:customStyle="1" w:styleId="11">
    <w:name w:val="Основной текст Знак1"/>
    <w:basedOn w:val="a0"/>
    <w:link w:val="a6"/>
    <w:uiPriority w:val="99"/>
    <w:semiHidden/>
    <w:rsid w:val="00BC6F19"/>
  </w:style>
  <w:style w:type="paragraph" w:styleId="2">
    <w:name w:val="Body Text Indent 2"/>
    <w:basedOn w:val="a"/>
    <w:link w:val="20"/>
    <w:rsid w:val="00BC6F19"/>
    <w:pPr>
      <w:spacing w:after="120" w:line="480" w:lineRule="auto"/>
      <w:ind w:left="283"/>
    </w:pPr>
    <w:rPr>
      <w:rFonts w:ascii="Times New Roman" w:eastAsia="Times New Roman" w:hAnsi="Times New Roman" w:cs="Times New Roman"/>
      <w:position w:val="-4"/>
      <w:sz w:val="28"/>
      <w:szCs w:val="28"/>
    </w:rPr>
  </w:style>
  <w:style w:type="character" w:customStyle="1" w:styleId="20">
    <w:name w:val="Основной текст с отступом 2 Знак"/>
    <w:basedOn w:val="a0"/>
    <w:link w:val="2"/>
    <w:rsid w:val="00BC6F19"/>
    <w:rPr>
      <w:rFonts w:ascii="Times New Roman" w:eastAsia="Times New Roman" w:hAnsi="Times New Roman" w:cs="Times New Roman"/>
      <w:position w:val="-4"/>
      <w:sz w:val="28"/>
      <w:szCs w:val="28"/>
    </w:rPr>
  </w:style>
  <w:style w:type="paragraph" w:styleId="21">
    <w:name w:val="Body Text 2"/>
    <w:basedOn w:val="a"/>
    <w:link w:val="22"/>
    <w:rsid w:val="00BC6F19"/>
    <w:pPr>
      <w:spacing w:after="120" w:line="480" w:lineRule="auto"/>
    </w:pPr>
    <w:rPr>
      <w:rFonts w:ascii="Times New Roman" w:eastAsia="Times New Roman" w:hAnsi="Times New Roman" w:cs="Times New Roman"/>
      <w:position w:val="-4"/>
      <w:sz w:val="28"/>
      <w:szCs w:val="28"/>
    </w:rPr>
  </w:style>
  <w:style w:type="character" w:customStyle="1" w:styleId="22">
    <w:name w:val="Основной текст 2 Знак"/>
    <w:basedOn w:val="a0"/>
    <w:link w:val="21"/>
    <w:rsid w:val="00BC6F19"/>
    <w:rPr>
      <w:rFonts w:ascii="Times New Roman" w:eastAsia="Times New Roman" w:hAnsi="Times New Roman" w:cs="Times New Roman"/>
      <w:position w:val="-4"/>
      <w:sz w:val="28"/>
      <w:szCs w:val="28"/>
    </w:rPr>
  </w:style>
  <w:style w:type="paragraph" w:customStyle="1" w:styleId="a7">
    <w:name w:val="Таблицы (моноширинный)"/>
    <w:basedOn w:val="a"/>
    <w:next w:val="a"/>
    <w:rsid w:val="00BC6F1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8">
    <w:name w:val="Hyperlink"/>
    <w:basedOn w:val="a0"/>
    <w:rsid w:val="00BB36E2"/>
    <w:rPr>
      <w:color w:val="0000FF"/>
      <w:u w:val="single"/>
    </w:rPr>
  </w:style>
  <w:style w:type="paragraph" w:styleId="3">
    <w:name w:val="Body Text 3"/>
    <w:basedOn w:val="a"/>
    <w:link w:val="30"/>
    <w:uiPriority w:val="99"/>
    <w:semiHidden/>
    <w:unhideWhenUsed/>
    <w:rsid w:val="00BC6395"/>
    <w:pPr>
      <w:spacing w:after="120"/>
    </w:pPr>
    <w:rPr>
      <w:sz w:val="16"/>
      <w:szCs w:val="16"/>
    </w:rPr>
  </w:style>
  <w:style w:type="character" w:customStyle="1" w:styleId="30">
    <w:name w:val="Основной текст 3 Знак"/>
    <w:basedOn w:val="a0"/>
    <w:link w:val="3"/>
    <w:uiPriority w:val="99"/>
    <w:semiHidden/>
    <w:rsid w:val="00BC6395"/>
    <w:rPr>
      <w:sz w:val="16"/>
      <w:szCs w:val="16"/>
    </w:rPr>
  </w:style>
  <w:style w:type="paragraph" w:customStyle="1" w:styleId="ConsPlusNonformat">
    <w:name w:val="ConsPlusNonformat"/>
    <w:rsid w:val="00311684"/>
    <w:pPr>
      <w:widowControl w:val="0"/>
      <w:autoSpaceDE w:val="0"/>
      <w:autoSpaceDN w:val="0"/>
      <w:adjustRightInd w:val="0"/>
      <w:spacing w:after="0" w:line="240" w:lineRule="auto"/>
    </w:pPr>
    <w:rPr>
      <w:rFonts w:ascii="Courier New" w:eastAsia="Calibri" w:hAnsi="Courier New" w:cs="Courier New"/>
      <w:sz w:val="20"/>
      <w:szCs w:val="20"/>
    </w:rPr>
  </w:style>
  <w:style w:type="paragraph" w:styleId="31">
    <w:name w:val="Body Text Indent 3"/>
    <w:basedOn w:val="a"/>
    <w:link w:val="32"/>
    <w:uiPriority w:val="99"/>
    <w:semiHidden/>
    <w:unhideWhenUsed/>
    <w:rsid w:val="00311684"/>
    <w:pPr>
      <w:spacing w:after="120"/>
      <w:ind w:left="283"/>
    </w:pPr>
    <w:rPr>
      <w:sz w:val="16"/>
      <w:szCs w:val="16"/>
    </w:rPr>
  </w:style>
  <w:style w:type="character" w:customStyle="1" w:styleId="32">
    <w:name w:val="Основной текст с отступом 3 Знак"/>
    <w:basedOn w:val="a0"/>
    <w:link w:val="31"/>
    <w:uiPriority w:val="99"/>
    <w:semiHidden/>
    <w:rsid w:val="00311684"/>
    <w:rPr>
      <w:sz w:val="16"/>
      <w:szCs w:val="16"/>
    </w:rPr>
  </w:style>
  <w:style w:type="paragraph" w:customStyle="1" w:styleId="Style1">
    <w:name w:val="Style1"/>
    <w:basedOn w:val="a"/>
    <w:rsid w:val="00311684"/>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311684"/>
    <w:rPr>
      <w:rFonts w:ascii="Times New Roman" w:hAnsi="Times New Roman" w:cs="Times New Roman"/>
      <w:sz w:val="22"/>
      <w:szCs w:val="22"/>
    </w:rPr>
  </w:style>
  <w:style w:type="character" w:customStyle="1" w:styleId="FontStyle15">
    <w:name w:val="Font Style15"/>
    <w:basedOn w:val="a0"/>
    <w:rsid w:val="00311684"/>
    <w:rPr>
      <w:rFonts w:ascii="Times New Roman" w:hAnsi="Times New Roman" w:cs="Times New Roman"/>
      <w:b/>
      <w:bCs/>
      <w:sz w:val="22"/>
      <w:szCs w:val="22"/>
    </w:rPr>
  </w:style>
  <w:style w:type="paragraph" w:styleId="a9">
    <w:name w:val="Block Text"/>
    <w:basedOn w:val="a"/>
    <w:rsid w:val="00311684"/>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customStyle="1" w:styleId="Style9">
    <w:name w:val="Style9"/>
    <w:basedOn w:val="a"/>
    <w:rsid w:val="00311684"/>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customStyle="1" w:styleId="aa">
    <w:name w:val="Пункт"/>
    <w:basedOn w:val="a"/>
    <w:rsid w:val="00AA34F9"/>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styleId="ab">
    <w:name w:val="annotation reference"/>
    <w:basedOn w:val="a0"/>
    <w:uiPriority w:val="99"/>
    <w:semiHidden/>
    <w:unhideWhenUsed/>
    <w:rsid w:val="00C56743"/>
    <w:rPr>
      <w:sz w:val="16"/>
      <w:szCs w:val="16"/>
    </w:rPr>
  </w:style>
  <w:style w:type="paragraph" w:styleId="ac">
    <w:name w:val="annotation text"/>
    <w:basedOn w:val="a"/>
    <w:link w:val="ad"/>
    <w:uiPriority w:val="99"/>
    <w:semiHidden/>
    <w:unhideWhenUsed/>
    <w:rsid w:val="00C56743"/>
    <w:pPr>
      <w:spacing w:line="240" w:lineRule="auto"/>
    </w:pPr>
    <w:rPr>
      <w:sz w:val="20"/>
      <w:szCs w:val="20"/>
    </w:rPr>
  </w:style>
  <w:style w:type="character" w:customStyle="1" w:styleId="ad">
    <w:name w:val="Текст примечания Знак"/>
    <w:basedOn w:val="a0"/>
    <w:link w:val="ac"/>
    <w:uiPriority w:val="99"/>
    <w:semiHidden/>
    <w:rsid w:val="00C56743"/>
    <w:rPr>
      <w:sz w:val="20"/>
      <w:szCs w:val="20"/>
    </w:rPr>
  </w:style>
  <w:style w:type="paragraph" w:styleId="ae">
    <w:name w:val="annotation subject"/>
    <w:basedOn w:val="ac"/>
    <w:next w:val="ac"/>
    <w:link w:val="af"/>
    <w:uiPriority w:val="99"/>
    <w:semiHidden/>
    <w:unhideWhenUsed/>
    <w:rsid w:val="00C56743"/>
    <w:rPr>
      <w:b/>
      <w:bCs/>
    </w:rPr>
  </w:style>
  <w:style w:type="character" w:customStyle="1" w:styleId="af">
    <w:name w:val="Тема примечания Знак"/>
    <w:basedOn w:val="ad"/>
    <w:link w:val="ae"/>
    <w:uiPriority w:val="99"/>
    <w:semiHidden/>
    <w:rsid w:val="00C56743"/>
    <w:rPr>
      <w:b/>
      <w:bCs/>
    </w:rPr>
  </w:style>
  <w:style w:type="paragraph" w:styleId="af0">
    <w:name w:val="Balloon Text"/>
    <w:basedOn w:val="a"/>
    <w:link w:val="af1"/>
    <w:uiPriority w:val="99"/>
    <w:semiHidden/>
    <w:unhideWhenUsed/>
    <w:rsid w:val="00C5674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6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liana_p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4267</Words>
  <Characters>24322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PolyakovIA</cp:lastModifiedBy>
  <cp:revision>8</cp:revision>
  <dcterms:created xsi:type="dcterms:W3CDTF">2010-03-31T07:54:00Z</dcterms:created>
  <dcterms:modified xsi:type="dcterms:W3CDTF">2010-05-05T05:09:00Z</dcterms:modified>
</cp:coreProperties>
</file>